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11AE" w14:textId="2F55E587" w:rsidR="00594529" w:rsidRPr="004364A8" w:rsidRDefault="00594529" w:rsidP="00594529">
      <w:pPr>
        <w:spacing w:before="60" w:afterLines="60" w:after="144"/>
        <w:rPr>
          <w:rFonts w:asciiTheme="minorHAnsi" w:hAnsiTheme="minorHAnsi" w:cs="Arial"/>
          <w:b/>
          <w:color w:val="C00000"/>
        </w:rPr>
      </w:pPr>
      <w:r w:rsidRPr="004364A8">
        <w:rPr>
          <w:rFonts w:asciiTheme="minorHAnsi" w:hAnsiTheme="minorHAnsi"/>
          <w:color w:val="C00000"/>
        </w:rPr>
        <w:fldChar w:fldCharType="begin"/>
      </w:r>
      <w:r w:rsidR="004364A8" w:rsidRPr="004364A8">
        <w:rPr>
          <w:rFonts w:asciiTheme="minorHAnsi" w:hAnsiTheme="minorHAnsi"/>
          <w:color w:val="C00000"/>
        </w:rPr>
        <w:instrText>HYPERLINK  \l "AboutEP"</w:instrText>
      </w:r>
      <w:r w:rsidRPr="004364A8">
        <w:rPr>
          <w:rFonts w:asciiTheme="minorHAnsi" w:hAnsiTheme="minorHAnsi"/>
          <w:color w:val="C00000"/>
        </w:rPr>
        <w:fldChar w:fldCharType="separate"/>
      </w:r>
      <w:r w:rsidRPr="004364A8">
        <w:rPr>
          <w:rStyle w:val="Hyperlink"/>
          <w:rFonts w:asciiTheme="minorHAnsi" w:hAnsiTheme="minorHAnsi" w:cs="Arial"/>
          <w:color w:val="C00000"/>
        </w:rPr>
        <w:t xml:space="preserve">About </w:t>
      </w:r>
      <w:r w:rsidR="003C37FE" w:rsidRPr="004364A8">
        <w:rPr>
          <w:rStyle w:val="Hyperlink"/>
          <w:rFonts w:asciiTheme="minorHAnsi" w:hAnsiTheme="minorHAnsi" w:cs="Arial"/>
          <w:color w:val="C00000"/>
        </w:rPr>
        <w:t xml:space="preserve">Generali Group </w:t>
      </w:r>
      <w:r w:rsidR="000108F9">
        <w:rPr>
          <w:rStyle w:val="Hyperlink"/>
          <w:rFonts w:asciiTheme="minorHAnsi" w:hAnsiTheme="minorHAnsi" w:cs="Arial"/>
          <w:color w:val="C00000"/>
        </w:rPr>
        <w:t>Whistleblowing Helpline</w:t>
      </w:r>
      <w:r w:rsidRPr="004364A8">
        <w:rPr>
          <w:rFonts w:asciiTheme="minorHAnsi" w:hAnsiTheme="minorHAnsi"/>
          <w:color w:val="C00000"/>
        </w:rPr>
        <w:fldChar w:fldCharType="end"/>
      </w:r>
    </w:p>
    <w:p w14:paraId="2BD51CAD" w14:textId="77777777" w:rsidR="00594529" w:rsidRPr="004364A8" w:rsidRDefault="00000000" w:rsidP="00594529">
      <w:pPr>
        <w:spacing w:before="60" w:afterLines="60" w:after="144"/>
        <w:rPr>
          <w:rFonts w:asciiTheme="minorHAnsi" w:hAnsiTheme="minorHAnsi" w:cs="Arial"/>
          <w:b/>
          <w:color w:val="C00000"/>
        </w:rPr>
      </w:pPr>
      <w:hyperlink w:anchor="ReportingGeneral" w:history="1">
        <w:r w:rsidR="00594529" w:rsidRPr="004364A8">
          <w:rPr>
            <w:rStyle w:val="Hyperlink"/>
            <w:rFonts w:asciiTheme="minorHAnsi" w:hAnsiTheme="minorHAnsi" w:cs="Arial"/>
            <w:color w:val="C00000"/>
          </w:rPr>
          <w:t>Reporting – General</w:t>
        </w:r>
      </w:hyperlink>
    </w:p>
    <w:p w14:paraId="29B9D1DF" w14:textId="77777777" w:rsidR="005D0692" w:rsidRPr="00E91831" w:rsidRDefault="00603004" w:rsidP="00594529">
      <w:pPr>
        <w:spacing w:before="60" w:afterLines="60" w:after="144"/>
        <w:rPr>
          <w:rStyle w:val="Hyperlink"/>
          <w:rFonts w:asciiTheme="minorHAnsi" w:hAnsiTheme="minorHAnsi" w:cs="Arial"/>
          <w:color w:val="C00000"/>
        </w:rPr>
      </w:pPr>
      <w:r w:rsidRPr="004F6695">
        <w:fldChar w:fldCharType="begin"/>
      </w:r>
      <w:r w:rsidR="004364A8" w:rsidRPr="004F6695">
        <w:rPr>
          <w:color w:val="C00000"/>
        </w:rPr>
        <w:instrText>HYPERLINK  \l "ReportingSecurity"</w:instrText>
      </w:r>
      <w:r w:rsidRPr="004F6695">
        <w:fldChar w:fldCharType="separate"/>
      </w:r>
      <w:r w:rsidR="00594529" w:rsidRPr="00E91831">
        <w:rPr>
          <w:rStyle w:val="Hyperlink"/>
          <w:rFonts w:asciiTheme="minorHAnsi" w:hAnsiTheme="minorHAnsi" w:cs="Arial"/>
          <w:color w:val="C00000"/>
        </w:rPr>
        <w:t xml:space="preserve">Reporting Security </w:t>
      </w:r>
      <w:r w:rsidR="005D0692" w:rsidRPr="00E91831">
        <w:rPr>
          <w:rStyle w:val="Hyperlink"/>
          <w:rFonts w:asciiTheme="minorHAnsi" w:hAnsiTheme="minorHAnsi" w:cs="Arial"/>
          <w:color w:val="C00000"/>
        </w:rPr>
        <w:t xml:space="preserve"> </w:t>
      </w:r>
    </w:p>
    <w:p w14:paraId="58B51441" w14:textId="77777777" w:rsidR="00594529" w:rsidRPr="00E91831" w:rsidRDefault="00603004" w:rsidP="00594529">
      <w:pPr>
        <w:spacing w:before="60" w:afterLines="60" w:after="144"/>
        <w:rPr>
          <w:rFonts w:asciiTheme="minorHAnsi" w:hAnsiTheme="minorHAnsi" w:cs="Arial"/>
          <w:b/>
          <w:color w:val="C00000"/>
        </w:rPr>
      </w:pPr>
      <w:r w:rsidRPr="004F6695">
        <w:rPr>
          <w:rStyle w:val="Hyperlink"/>
          <w:rFonts w:asciiTheme="minorHAnsi" w:hAnsiTheme="minorHAnsi" w:cs="Arial"/>
          <w:b w:val="0"/>
          <w:color w:val="C00000"/>
        </w:rPr>
        <w:fldChar w:fldCharType="end"/>
      </w:r>
      <w:hyperlink w:anchor="TipsBP" w:history="1">
        <w:r w:rsidR="004F6695" w:rsidRPr="00E91831">
          <w:rPr>
            <w:rStyle w:val="Hyperlink"/>
            <w:rFonts w:asciiTheme="minorHAnsi" w:hAnsiTheme="minorHAnsi" w:cs="Arial"/>
            <w:color w:val="C00000"/>
          </w:rPr>
          <w:t>Confidentiality &amp; data protection</w:t>
        </w:r>
      </w:hyperlink>
    </w:p>
    <w:p w14:paraId="35D6DCF4" w14:textId="77777777" w:rsidR="003E703F" w:rsidRDefault="003E703F" w:rsidP="00594529">
      <w:pPr>
        <w:spacing w:before="60" w:afterLines="60" w:after="144"/>
        <w:rPr>
          <w:rFonts w:asciiTheme="minorHAnsi" w:hAnsiTheme="minorHAnsi" w:cs="Arial"/>
          <w:b/>
          <w:color w:val="333333"/>
          <w:sz w:val="36"/>
          <w:szCs w:val="36"/>
        </w:rPr>
      </w:pPr>
      <w:bookmarkStart w:id="0" w:name="AboutEP"/>
      <w:bookmarkEnd w:id="0"/>
    </w:p>
    <w:p w14:paraId="0EE7403B" w14:textId="4D7EEE5A" w:rsidR="00594529" w:rsidRPr="00B45021" w:rsidRDefault="00594529" w:rsidP="00594529">
      <w:pPr>
        <w:spacing w:before="60" w:afterLines="60" w:after="144"/>
        <w:rPr>
          <w:rFonts w:asciiTheme="minorHAnsi" w:hAnsiTheme="minorHAnsi" w:cs="Arial"/>
          <w:b/>
          <w:color w:val="333333"/>
          <w:sz w:val="36"/>
          <w:szCs w:val="36"/>
        </w:rPr>
      </w:pPr>
      <w:r w:rsidRPr="00B45021">
        <w:rPr>
          <w:rFonts w:asciiTheme="minorHAnsi" w:hAnsiTheme="minorHAnsi" w:cs="Arial"/>
          <w:b/>
          <w:color w:val="333333"/>
          <w:sz w:val="36"/>
          <w:szCs w:val="36"/>
        </w:rPr>
        <w:t xml:space="preserve">About </w:t>
      </w:r>
      <w:r w:rsidR="00F02160" w:rsidRPr="00B45021">
        <w:rPr>
          <w:rFonts w:asciiTheme="minorHAnsi" w:hAnsiTheme="minorHAnsi" w:cs="Arial"/>
          <w:b/>
          <w:color w:val="333333"/>
          <w:sz w:val="36"/>
          <w:szCs w:val="36"/>
        </w:rPr>
        <w:t xml:space="preserve">Generali Group </w:t>
      </w:r>
      <w:bookmarkStart w:id="1" w:name="_Hlk132187606"/>
      <w:r w:rsidR="000108F9">
        <w:rPr>
          <w:rFonts w:asciiTheme="minorHAnsi" w:hAnsiTheme="minorHAnsi" w:cs="Arial"/>
          <w:b/>
          <w:color w:val="333333"/>
          <w:sz w:val="36"/>
          <w:szCs w:val="36"/>
        </w:rPr>
        <w:t>Whistleblowing Helpline</w:t>
      </w:r>
      <w:bookmarkEnd w:id="1"/>
      <w:r w:rsidR="00F02160" w:rsidRPr="00B45021">
        <w:rPr>
          <w:rFonts w:asciiTheme="minorHAnsi" w:hAnsiTheme="minorHAnsi" w:cs="Arial"/>
          <w:b/>
          <w:color w:val="333333"/>
          <w:sz w:val="36"/>
          <w:szCs w:val="36"/>
        </w:rPr>
        <w:t xml:space="preserve"> </w:t>
      </w:r>
    </w:p>
    <w:p w14:paraId="5897C4C4" w14:textId="5A748DCD" w:rsidR="00594529" w:rsidRPr="00B45021" w:rsidRDefault="00594529" w:rsidP="00594529">
      <w:pPr>
        <w:spacing w:before="60" w:afterLines="60" w:after="144"/>
        <w:rPr>
          <w:rFonts w:asciiTheme="minorHAnsi" w:hAnsiTheme="minorHAnsi" w:cs="Arial"/>
          <w:b/>
          <w:color w:val="333333"/>
          <w:sz w:val="22"/>
          <w:szCs w:val="22"/>
        </w:rPr>
      </w:pPr>
      <w:r w:rsidRPr="00B45021">
        <w:rPr>
          <w:rFonts w:asciiTheme="minorHAnsi" w:hAnsiTheme="minorHAnsi" w:cs="Arial"/>
          <w:b/>
          <w:color w:val="333333"/>
          <w:sz w:val="22"/>
          <w:szCs w:val="22"/>
        </w:rPr>
        <w:t xml:space="preserve">What is </w:t>
      </w:r>
      <w:r w:rsidR="00F02160" w:rsidRPr="00B45021">
        <w:rPr>
          <w:rFonts w:asciiTheme="minorHAnsi" w:hAnsiTheme="minorHAnsi" w:cs="Arial"/>
          <w:b/>
          <w:color w:val="333333"/>
          <w:sz w:val="22"/>
          <w:szCs w:val="22"/>
        </w:rPr>
        <w:t xml:space="preserve">Generali Group </w:t>
      </w:r>
      <w:r w:rsidR="000108F9">
        <w:rPr>
          <w:rFonts w:asciiTheme="minorHAnsi" w:hAnsiTheme="minorHAnsi" w:cs="Arial"/>
          <w:b/>
          <w:color w:val="333333"/>
          <w:sz w:val="22"/>
          <w:szCs w:val="22"/>
        </w:rPr>
        <w:t>Whistleblowing Helpline</w:t>
      </w:r>
      <w:r w:rsidRPr="00B45021">
        <w:rPr>
          <w:rFonts w:asciiTheme="minorHAnsi" w:hAnsiTheme="minorHAnsi" w:cs="Arial"/>
          <w:b/>
          <w:color w:val="333333"/>
          <w:sz w:val="22"/>
          <w:szCs w:val="22"/>
        </w:rPr>
        <w:t xml:space="preserve">? </w:t>
      </w:r>
    </w:p>
    <w:p w14:paraId="516468EC" w14:textId="359674D9" w:rsidR="00A473F2" w:rsidRPr="00B45021" w:rsidRDefault="00F02160"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Generali Group </w:t>
      </w:r>
      <w:r w:rsidR="000108F9">
        <w:rPr>
          <w:rFonts w:asciiTheme="minorHAnsi" w:hAnsiTheme="minorHAnsi" w:cs="Arial"/>
          <w:color w:val="333333"/>
          <w:sz w:val="22"/>
          <w:szCs w:val="22"/>
        </w:rPr>
        <w:t>Whistleblowing Helpline</w:t>
      </w:r>
      <w:r w:rsidR="00DC602E" w:rsidRPr="00B45021">
        <w:rPr>
          <w:rFonts w:asciiTheme="minorHAnsi" w:hAnsiTheme="minorHAnsi" w:cs="Arial"/>
          <w:color w:val="333333"/>
          <w:sz w:val="22"/>
          <w:szCs w:val="22"/>
        </w:rPr>
        <w:t xml:space="preserve"> </w:t>
      </w:r>
      <w:r w:rsidR="00594529" w:rsidRPr="00B45021">
        <w:rPr>
          <w:rFonts w:asciiTheme="minorHAnsi" w:hAnsiTheme="minorHAnsi" w:cs="Arial"/>
          <w:color w:val="333333"/>
          <w:sz w:val="22"/>
          <w:szCs w:val="22"/>
        </w:rPr>
        <w:t>is</w:t>
      </w:r>
      <w:r w:rsidR="005D0692" w:rsidRPr="00B45021">
        <w:rPr>
          <w:rFonts w:asciiTheme="minorHAnsi" w:hAnsiTheme="minorHAnsi" w:cs="Arial"/>
          <w:color w:val="333333"/>
          <w:sz w:val="22"/>
          <w:szCs w:val="22"/>
        </w:rPr>
        <w:t xml:space="preserve"> one of the </w:t>
      </w:r>
      <w:r w:rsidR="00594529" w:rsidRPr="00B45021">
        <w:rPr>
          <w:rFonts w:asciiTheme="minorHAnsi" w:hAnsiTheme="minorHAnsi" w:cs="Arial"/>
          <w:color w:val="333333"/>
          <w:sz w:val="22"/>
          <w:szCs w:val="22"/>
        </w:rPr>
        <w:t>confidential reporting tool</w:t>
      </w:r>
      <w:r w:rsidR="005D0692" w:rsidRPr="00B45021">
        <w:rPr>
          <w:rFonts w:asciiTheme="minorHAnsi" w:hAnsiTheme="minorHAnsi" w:cs="Arial"/>
          <w:color w:val="333333"/>
          <w:sz w:val="22"/>
          <w:szCs w:val="22"/>
        </w:rPr>
        <w:t>s</w:t>
      </w:r>
      <w:r w:rsidR="00594529" w:rsidRPr="00B45021">
        <w:rPr>
          <w:rFonts w:asciiTheme="minorHAnsi" w:hAnsiTheme="minorHAnsi" w:cs="Arial"/>
          <w:color w:val="333333"/>
          <w:sz w:val="22"/>
          <w:szCs w:val="22"/>
        </w:rPr>
        <w:t xml:space="preserve"> assist</w:t>
      </w:r>
      <w:r w:rsidR="007D28B5" w:rsidRPr="00B45021">
        <w:rPr>
          <w:rFonts w:asciiTheme="minorHAnsi" w:hAnsiTheme="minorHAnsi" w:cs="Arial"/>
          <w:color w:val="333333"/>
          <w:sz w:val="22"/>
          <w:szCs w:val="22"/>
        </w:rPr>
        <w:t>ing Generali Group</w:t>
      </w:r>
      <w:r w:rsidR="00594529" w:rsidRPr="00B45021">
        <w:rPr>
          <w:rFonts w:asciiTheme="minorHAnsi" w:hAnsiTheme="minorHAnsi" w:cs="Arial"/>
          <w:color w:val="333333"/>
          <w:sz w:val="22"/>
          <w:szCs w:val="22"/>
        </w:rPr>
        <w:t xml:space="preserve"> to address </w:t>
      </w:r>
      <w:r w:rsidR="00BC190A" w:rsidRPr="00B45021">
        <w:rPr>
          <w:rFonts w:asciiTheme="minorHAnsi" w:hAnsiTheme="minorHAnsi" w:cs="Arial"/>
          <w:color w:val="333333"/>
          <w:sz w:val="22"/>
          <w:szCs w:val="22"/>
        </w:rPr>
        <w:t>concerns on practices or actions possibly in</w:t>
      </w:r>
      <w:r w:rsidR="007D28B5" w:rsidRPr="00B45021">
        <w:rPr>
          <w:rFonts w:asciiTheme="minorHAnsi" w:hAnsiTheme="minorHAnsi" w:cs="Arial"/>
          <w:color w:val="333333"/>
          <w:sz w:val="22"/>
          <w:szCs w:val="22"/>
        </w:rPr>
        <w:t xml:space="preserve"> </w:t>
      </w:r>
      <w:r w:rsidR="00A7532F" w:rsidRPr="00B45021">
        <w:rPr>
          <w:rFonts w:asciiTheme="minorHAnsi" w:hAnsiTheme="minorHAnsi" w:cs="Arial"/>
          <w:color w:val="333333"/>
          <w:sz w:val="22"/>
          <w:szCs w:val="22"/>
        </w:rPr>
        <w:t>breach of internal or external regulations</w:t>
      </w:r>
      <w:r w:rsidR="00BC190A" w:rsidRPr="00B45021">
        <w:rPr>
          <w:rFonts w:asciiTheme="minorHAnsi" w:hAnsiTheme="minorHAnsi" w:cs="Arial"/>
          <w:color w:val="333333"/>
          <w:sz w:val="22"/>
          <w:szCs w:val="22"/>
        </w:rPr>
        <w:t>, including the Generali Group Code of Conduct</w:t>
      </w:r>
      <w:r w:rsidR="00594529" w:rsidRPr="00B45021">
        <w:rPr>
          <w:rFonts w:asciiTheme="minorHAnsi" w:hAnsiTheme="minorHAnsi" w:cs="Arial"/>
          <w:color w:val="333333"/>
          <w:sz w:val="22"/>
          <w:szCs w:val="22"/>
        </w:rPr>
        <w:t>.</w:t>
      </w:r>
    </w:p>
    <w:p w14:paraId="1419F7C9" w14:textId="7A0EB726" w:rsidR="00D64F8F" w:rsidRPr="00B45021" w:rsidRDefault="006067BF"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This</w:t>
      </w:r>
      <w:r w:rsidR="00F02160" w:rsidRPr="00B45021">
        <w:rPr>
          <w:rFonts w:asciiTheme="minorHAnsi" w:hAnsiTheme="minorHAnsi" w:cs="Arial"/>
          <w:color w:val="333333"/>
          <w:sz w:val="22"/>
          <w:szCs w:val="22"/>
        </w:rPr>
        <w:t xml:space="preserve"> Helpline</w:t>
      </w:r>
      <w:r w:rsidR="00494D12" w:rsidRPr="00B45021">
        <w:rPr>
          <w:rFonts w:asciiTheme="minorHAnsi" w:hAnsiTheme="minorHAnsi" w:cs="Arial"/>
          <w:color w:val="333333"/>
          <w:sz w:val="22"/>
          <w:szCs w:val="22"/>
        </w:rPr>
        <w:t xml:space="preserve"> is provided by </w:t>
      </w:r>
      <w:proofErr w:type="spellStart"/>
      <w:r w:rsidR="000108F9" w:rsidRPr="000108F9">
        <w:rPr>
          <w:rFonts w:asciiTheme="minorHAnsi" w:hAnsiTheme="minorHAnsi" w:cs="Arial"/>
          <w:color w:val="333333"/>
          <w:sz w:val="22"/>
          <w:szCs w:val="22"/>
        </w:rPr>
        <w:t>Whispli</w:t>
      </w:r>
      <w:proofErr w:type="spellEnd"/>
      <w:r w:rsidR="000108F9" w:rsidRPr="000108F9">
        <w:rPr>
          <w:rFonts w:asciiTheme="minorHAnsi" w:hAnsiTheme="minorHAnsi" w:cs="Arial"/>
          <w:color w:val="333333"/>
          <w:sz w:val="22"/>
          <w:szCs w:val="22"/>
        </w:rPr>
        <w:t xml:space="preserve"> </w:t>
      </w:r>
      <w:r w:rsidR="001B4AEE">
        <w:rPr>
          <w:rFonts w:asciiTheme="minorHAnsi" w:hAnsiTheme="minorHAnsi" w:cs="Arial"/>
          <w:color w:val="333333"/>
          <w:sz w:val="22"/>
          <w:szCs w:val="22"/>
        </w:rPr>
        <w:t>(</w:t>
      </w:r>
      <w:bookmarkStart w:id="2" w:name="_Hlk138683995"/>
      <w:r w:rsidR="001B4AEE">
        <w:rPr>
          <w:rFonts w:asciiTheme="minorHAnsi" w:hAnsiTheme="minorHAnsi" w:cs="Arial"/>
          <w:b/>
          <w:color w:val="333333"/>
          <w:sz w:val="22"/>
          <w:szCs w:val="22"/>
          <w:lang w:val="bg-BG"/>
        </w:rPr>
        <w:fldChar w:fldCharType="begin"/>
      </w:r>
      <w:r w:rsidR="001B4AEE">
        <w:rPr>
          <w:rFonts w:asciiTheme="minorHAnsi" w:hAnsiTheme="minorHAnsi" w:cs="Arial"/>
          <w:b/>
          <w:color w:val="333333"/>
          <w:sz w:val="22"/>
          <w:szCs w:val="22"/>
          <w:lang w:val="bg-BG"/>
        </w:rPr>
        <w:instrText xml:space="preserve"> HYPERLINK "</w:instrText>
      </w:r>
      <w:r w:rsidR="001B4AEE" w:rsidRPr="001B4AEE">
        <w:rPr>
          <w:rFonts w:asciiTheme="minorHAnsi" w:hAnsiTheme="minorHAnsi" w:cs="Arial"/>
          <w:b/>
          <w:color w:val="333333"/>
          <w:sz w:val="22"/>
          <w:szCs w:val="22"/>
          <w:lang w:val="bg-BG"/>
        </w:rPr>
        <w:instrText>https://generali.whispli.com/speakup</w:instrText>
      </w:r>
      <w:r w:rsidR="001B4AEE">
        <w:rPr>
          <w:rFonts w:asciiTheme="minorHAnsi" w:hAnsiTheme="minorHAnsi" w:cs="Arial"/>
          <w:b/>
          <w:color w:val="333333"/>
          <w:sz w:val="22"/>
          <w:szCs w:val="22"/>
          <w:lang w:val="bg-BG"/>
        </w:rPr>
        <w:instrText xml:space="preserve">" </w:instrText>
      </w:r>
      <w:r w:rsidR="001B4AEE">
        <w:rPr>
          <w:rFonts w:asciiTheme="minorHAnsi" w:hAnsiTheme="minorHAnsi" w:cs="Arial"/>
          <w:b/>
          <w:color w:val="333333"/>
          <w:sz w:val="22"/>
          <w:szCs w:val="22"/>
          <w:lang w:val="bg-BG"/>
        </w:rPr>
        <w:fldChar w:fldCharType="separate"/>
      </w:r>
      <w:r w:rsidR="001B4AEE" w:rsidRPr="00956869">
        <w:rPr>
          <w:rStyle w:val="Hyperlink"/>
          <w:rFonts w:asciiTheme="minorHAnsi" w:hAnsiTheme="minorHAnsi" w:cs="Arial"/>
          <w:sz w:val="22"/>
          <w:szCs w:val="22"/>
          <w:lang w:val="bg-BG"/>
        </w:rPr>
        <w:t>https://generali.whispl</w:t>
      </w:r>
      <w:r w:rsidR="001B4AEE" w:rsidRPr="00956869">
        <w:rPr>
          <w:rStyle w:val="Hyperlink"/>
          <w:rFonts w:asciiTheme="minorHAnsi" w:hAnsiTheme="minorHAnsi" w:cs="Arial"/>
          <w:sz w:val="22"/>
          <w:szCs w:val="22"/>
          <w:lang w:val="bg-BG"/>
        </w:rPr>
        <w:t>i</w:t>
      </w:r>
      <w:r w:rsidR="001B4AEE" w:rsidRPr="00956869">
        <w:rPr>
          <w:rStyle w:val="Hyperlink"/>
          <w:rFonts w:asciiTheme="minorHAnsi" w:hAnsiTheme="minorHAnsi" w:cs="Arial"/>
          <w:sz w:val="22"/>
          <w:szCs w:val="22"/>
          <w:lang w:val="bg-BG"/>
        </w:rPr>
        <w:t>.com/speakup</w:t>
      </w:r>
      <w:r w:rsidR="001B4AEE">
        <w:rPr>
          <w:rFonts w:asciiTheme="minorHAnsi" w:hAnsiTheme="minorHAnsi" w:cs="Arial"/>
          <w:b/>
          <w:color w:val="333333"/>
          <w:sz w:val="22"/>
          <w:szCs w:val="22"/>
          <w:lang w:val="bg-BG"/>
        </w:rPr>
        <w:fldChar w:fldCharType="end"/>
      </w:r>
      <w:bookmarkEnd w:id="2"/>
      <w:r w:rsidR="000108F9" w:rsidRPr="000108F9">
        <w:rPr>
          <w:rFonts w:asciiTheme="minorHAnsi" w:hAnsiTheme="minorHAnsi" w:cs="Arial"/>
          <w:color w:val="333333"/>
          <w:sz w:val="22"/>
          <w:szCs w:val="22"/>
        </w:rPr>
        <w:t>)</w:t>
      </w:r>
    </w:p>
    <w:p w14:paraId="43438986" w14:textId="77777777" w:rsidR="00F02160" w:rsidRPr="00B45021" w:rsidRDefault="006067BF"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The</w:t>
      </w:r>
      <w:r w:rsidR="00F02160" w:rsidRPr="00B45021">
        <w:rPr>
          <w:rFonts w:asciiTheme="minorHAnsi" w:hAnsiTheme="minorHAnsi" w:cs="Arial"/>
          <w:color w:val="333333"/>
          <w:sz w:val="22"/>
          <w:szCs w:val="22"/>
        </w:rPr>
        <w:t xml:space="preserve"> Helpline</w:t>
      </w:r>
      <w:r w:rsidR="00CC1253" w:rsidRPr="00B45021">
        <w:rPr>
          <w:rFonts w:asciiTheme="minorHAnsi" w:hAnsiTheme="minorHAnsi" w:cs="Arial"/>
          <w:color w:val="333333"/>
          <w:sz w:val="22"/>
          <w:szCs w:val="22"/>
        </w:rPr>
        <w:t xml:space="preserve"> accepts reports in </w:t>
      </w:r>
      <w:r w:rsidR="003B360A">
        <w:rPr>
          <w:rFonts w:asciiTheme="minorHAnsi" w:hAnsiTheme="minorHAnsi" w:cs="Arial"/>
          <w:color w:val="333333"/>
          <w:sz w:val="22"/>
          <w:szCs w:val="22"/>
        </w:rPr>
        <w:t xml:space="preserve">the </w:t>
      </w:r>
      <w:r w:rsidR="00CC1253" w:rsidRPr="00B45021">
        <w:rPr>
          <w:rFonts w:asciiTheme="minorHAnsi" w:hAnsiTheme="minorHAnsi" w:cs="Arial"/>
          <w:color w:val="333333"/>
          <w:sz w:val="22"/>
          <w:szCs w:val="22"/>
        </w:rPr>
        <w:t>languages of the countries where Generali Group operates.</w:t>
      </w:r>
    </w:p>
    <w:p w14:paraId="10FFB9AB" w14:textId="77777777" w:rsidR="00F02160" w:rsidRPr="00B45021" w:rsidRDefault="00F02160" w:rsidP="0090750B">
      <w:pPr>
        <w:spacing w:before="60" w:afterLines="60" w:after="144"/>
        <w:jc w:val="both"/>
        <w:rPr>
          <w:rFonts w:asciiTheme="minorHAnsi" w:hAnsiTheme="minorHAnsi" w:cs="Arial"/>
          <w:color w:val="333333"/>
          <w:sz w:val="22"/>
          <w:szCs w:val="22"/>
        </w:rPr>
      </w:pPr>
    </w:p>
    <w:p w14:paraId="3D827C62" w14:textId="68C27902" w:rsidR="00594529" w:rsidRPr="00B45021" w:rsidRDefault="00594529" w:rsidP="00594529">
      <w:pPr>
        <w:spacing w:before="60" w:afterLines="60" w:after="144"/>
        <w:rPr>
          <w:rFonts w:asciiTheme="minorHAnsi" w:hAnsiTheme="minorHAnsi" w:cs="Arial"/>
          <w:b/>
          <w:color w:val="333333"/>
          <w:sz w:val="22"/>
          <w:szCs w:val="22"/>
        </w:rPr>
      </w:pPr>
      <w:r w:rsidRPr="00B45021">
        <w:rPr>
          <w:rFonts w:asciiTheme="minorHAnsi" w:hAnsiTheme="minorHAnsi" w:cs="Arial"/>
          <w:b/>
          <w:color w:val="333333"/>
          <w:sz w:val="22"/>
          <w:szCs w:val="22"/>
        </w:rPr>
        <w:t xml:space="preserve">Why do we need a system like </w:t>
      </w:r>
      <w:r w:rsidR="00F02160" w:rsidRPr="00B45021">
        <w:rPr>
          <w:rFonts w:asciiTheme="minorHAnsi" w:hAnsiTheme="minorHAnsi" w:cs="Arial"/>
          <w:b/>
          <w:color w:val="333333"/>
          <w:sz w:val="22"/>
          <w:szCs w:val="22"/>
        </w:rPr>
        <w:t xml:space="preserve">Generali Group </w:t>
      </w:r>
      <w:r w:rsidR="000108F9">
        <w:rPr>
          <w:rFonts w:asciiTheme="minorHAnsi" w:hAnsiTheme="minorHAnsi" w:cs="Arial"/>
          <w:b/>
          <w:color w:val="333333"/>
          <w:sz w:val="22"/>
          <w:szCs w:val="22"/>
        </w:rPr>
        <w:t>Whistleblowing Helpline</w:t>
      </w:r>
      <w:r w:rsidRPr="00B45021">
        <w:rPr>
          <w:rFonts w:asciiTheme="minorHAnsi" w:hAnsiTheme="minorHAnsi" w:cs="Arial"/>
          <w:b/>
          <w:color w:val="333333"/>
          <w:sz w:val="22"/>
          <w:szCs w:val="22"/>
        </w:rPr>
        <w:t xml:space="preserve">? </w:t>
      </w:r>
    </w:p>
    <w:p w14:paraId="51EA9C55" w14:textId="77777777" w:rsidR="00594529" w:rsidRPr="00B45021" w:rsidRDefault="00594529" w:rsidP="0090750B">
      <w:pPr>
        <w:numPr>
          <w:ilvl w:val="0"/>
          <w:numId w:val="1"/>
        </w:num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By creating open channels of communication, we can promote a </w:t>
      </w:r>
      <w:r w:rsidR="005D0692" w:rsidRPr="00B45021">
        <w:rPr>
          <w:rFonts w:asciiTheme="minorHAnsi" w:hAnsiTheme="minorHAnsi" w:cs="Arial"/>
          <w:color w:val="333333"/>
          <w:sz w:val="22"/>
          <w:szCs w:val="22"/>
        </w:rPr>
        <w:t>positive</w:t>
      </w:r>
      <w:r w:rsidR="00A7532F" w:rsidRPr="00B45021">
        <w:rPr>
          <w:rFonts w:asciiTheme="minorHAnsi" w:hAnsiTheme="minorHAnsi" w:cs="Arial"/>
          <w:color w:val="333333"/>
          <w:sz w:val="22"/>
          <w:szCs w:val="22"/>
        </w:rPr>
        <w:t xml:space="preserve"> and fair </w:t>
      </w:r>
      <w:r w:rsidRPr="00B45021">
        <w:rPr>
          <w:rFonts w:asciiTheme="minorHAnsi" w:hAnsiTheme="minorHAnsi" w:cs="Arial"/>
          <w:color w:val="333333"/>
          <w:sz w:val="22"/>
          <w:szCs w:val="22"/>
        </w:rPr>
        <w:t xml:space="preserve">work environment. </w:t>
      </w:r>
    </w:p>
    <w:p w14:paraId="307C55D3" w14:textId="77777777" w:rsidR="00594529" w:rsidRPr="00B45021" w:rsidRDefault="00594529" w:rsidP="0090750B">
      <w:pPr>
        <w:numPr>
          <w:ilvl w:val="0"/>
          <w:numId w:val="1"/>
        </w:num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An effective reporting system will augment our other efforts to foster a culture of integrity and ethical decision-making. </w:t>
      </w:r>
    </w:p>
    <w:p w14:paraId="2CF55D8A" w14:textId="77777777" w:rsidR="00C22553" w:rsidRPr="00B45021" w:rsidRDefault="00CC1253" w:rsidP="0090750B">
      <w:pPr>
        <w:numPr>
          <w:ilvl w:val="0"/>
          <w:numId w:val="1"/>
        </w:num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Research shows that externally managed h</w:t>
      </w:r>
      <w:r w:rsidR="00BC190A" w:rsidRPr="00B45021">
        <w:rPr>
          <w:rFonts w:asciiTheme="minorHAnsi" w:hAnsiTheme="minorHAnsi" w:cs="Arial"/>
          <w:color w:val="333333"/>
          <w:sz w:val="22"/>
          <w:szCs w:val="22"/>
        </w:rPr>
        <w:t>elpline</w:t>
      </w:r>
      <w:r w:rsidRPr="00B45021">
        <w:rPr>
          <w:rFonts w:asciiTheme="minorHAnsi" w:hAnsiTheme="minorHAnsi" w:cs="Arial"/>
          <w:color w:val="333333"/>
          <w:sz w:val="22"/>
          <w:szCs w:val="22"/>
        </w:rPr>
        <w:t>/webforms are frequently used by employees or third parties and are a very effective way for an organization to detect breaches of regulation and ethical misconducts.</w:t>
      </w:r>
    </w:p>
    <w:p w14:paraId="5C124176" w14:textId="77777777" w:rsidR="00D64F8F" w:rsidRPr="00B45021" w:rsidRDefault="00D64F8F" w:rsidP="0090750B">
      <w:pPr>
        <w:spacing w:before="60" w:afterLines="60" w:after="144"/>
        <w:ind w:left="1080"/>
        <w:jc w:val="both"/>
        <w:rPr>
          <w:rFonts w:asciiTheme="minorHAnsi" w:hAnsiTheme="minorHAnsi" w:cs="Arial"/>
          <w:color w:val="333333"/>
          <w:sz w:val="22"/>
          <w:szCs w:val="22"/>
        </w:rPr>
      </w:pPr>
    </w:p>
    <w:p w14:paraId="43662CE6" w14:textId="77777777" w:rsidR="007D28B5" w:rsidRPr="00B45021" w:rsidRDefault="007D28B5"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b/>
          <w:color w:val="333333"/>
          <w:sz w:val="22"/>
          <w:szCs w:val="22"/>
        </w:rPr>
        <w:t>May I report using either the Internet or the telephone? And what if I don’t have access to the Internet?</w:t>
      </w:r>
    </w:p>
    <w:p w14:paraId="41D55603" w14:textId="77777777" w:rsidR="007D28B5" w:rsidRPr="00B45021" w:rsidRDefault="006E0A4A"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Yes, y</w:t>
      </w:r>
      <w:r w:rsidR="007D28B5" w:rsidRPr="00B45021">
        <w:rPr>
          <w:rFonts w:asciiTheme="minorHAnsi" w:hAnsiTheme="minorHAnsi" w:cs="Arial"/>
          <w:color w:val="333333"/>
          <w:sz w:val="22"/>
          <w:szCs w:val="22"/>
        </w:rPr>
        <w:t>ou have the ability to submit</w:t>
      </w:r>
      <w:r w:rsidR="00243B2A" w:rsidRPr="00B45021">
        <w:rPr>
          <w:rFonts w:asciiTheme="minorHAnsi" w:hAnsiTheme="minorHAnsi" w:cs="Arial"/>
          <w:color w:val="333333"/>
          <w:sz w:val="22"/>
          <w:szCs w:val="22"/>
        </w:rPr>
        <w:t xml:space="preserve"> a confidential </w:t>
      </w:r>
      <w:r w:rsidR="007D28B5" w:rsidRPr="00B45021">
        <w:rPr>
          <w:rFonts w:asciiTheme="minorHAnsi" w:hAnsiTheme="minorHAnsi" w:cs="Arial"/>
          <w:color w:val="333333"/>
          <w:sz w:val="22"/>
          <w:szCs w:val="22"/>
        </w:rPr>
        <w:t>report via either the telephone or the Internet.</w:t>
      </w:r>
    </w:p>
    <w:p w14:paraId="30517E7E" w14:textId="07A935B8" w:rsidR="00243B2A" w:rsidRPr="00B45021" w:rsidRDefault="007D28B5" w:rsidP="0090750B">
      <w:pPr>
        <w:spacing w:before="60" w:afterLines="60" w:after="144"/>
        <w:jc w:val="both"/>
        <w:rPr>
          <w:rFonts w:asciiTheme="minorHAnsi" w:hAnsiTheme="minorHAnsi" w:cs="Calibri"/>
          <w:color w:val="333333"/>
          <w:sz w:val="22"/>
          <w:szCs w:val="22"/>
        </w:rPr>
      </w:pPr>
      <w:r w:rsidRPr="00B45021">
        <w:rPr>
          <w:rFonts w:asciiTheme="minorHAnsi" w:hAnsiTheme="minorHAnsi" w:cs="Arial"/>
          <w:color w:val="333333"/>
          <w:sz w:val="22"/>
          <w:szCs w:val="22"/>
        </w:rPr>
        <w:t xml:space="preserve">If you can’t reach a computer that can access the Internet or if you </w:t>
      </w:r>
      <w:r w:rsidRPr="00B45021">
        <w:rPr>
          <w:rFonts w:asciiTheme="minorHAnsi" w:hAnsiTheme="minorHAnsi" w:cs="Calibri"/>
          <w:color w:val="333333"/>
          <w:sz w:val="22"/>
          <w:szCs w:val="22"/>
        </w:rPr>
        <w:t xml:space="preserve">are uncomfortable using a computer, you can call the </w:t>
      </w:r>
      <w:r w:rsidR="006E0A4A" w:rsidRPr="00B45021">
        <w:rPr>
          <w:rFonts w:asciiTheme="minorHAnsi" w:hAnsiTheme="minorHAnsi" w:cs="Calibri"/>
          <w:color w:val="333333"/>
          <w:sz w:val="22"/>
          <w:szCs w:val="22"/>
        </w:rPr>
        <w:t xml:space="preserve">Generali Group </w:t>
      </w:r>
      <w:r w:rsidR="000108F9">
        <w:rPr>
          <w:rFonts w:asciiTheme="minorHAnsi" w:hAnsiTheme="minorHAnsi" w:cs="Calibri"/>
          <w:color w:val="333333"/>
          <w:sz w:val="22"/>
          <w:szCs w:val="22"/>
        </w:rPr>
        <w:t>Whistleblowing Helpline</w:t>
      </w:r>
      <w:r w:rsidR="00BC190A" w:rsidRPr="00B45021">
        <w:rPr>
          <w:rFonts w:asciiTheme="minorHAnsi" w:hAnsiTheme="minorHAnsi" w:cs="Calibri"/>
          <w:color w:val="333333"/>
          <w:sz w:val="22"/>
          <w:szCs w:val="22"/>
        </w:rPr>
        <w:t>,</w:t>
      </w:r>
      <w:r w:rsidRPr="00B45021">
        <w:rPr>
          <w:rFonts w:asciiTheme="minorHAnsi" w:hAnsiTheme="minorHAnsi" w:cs="Calibri"/>
          <w:color w:val="333333"/>
          <w:sz w:val="22"/>
          <w:szCs w:val="22"/>
        </w:rPr>
        <w:t xml:space="preserve"> which is available 24 hours a day, 365 days a year.</w:t>
      </w:r>
    </w:p>
    <w:p w14:paraId="416E739A" w14:textId="77777777" w:rsidR="001B4408" w:rsidRPr="00B45021" w:rsidRDefault="001B4408" w:rsidP="0090750B">
      <w:pPr>
        <w:spacing w:before="60" w:afterLines="60" w:after="144"/>
        <w:rPr>
          <w:rFonts w:asciiTheme="minorHAnsi" w:hAnsiTheme="minorHAnsi" w:cs="Arial"/>
          <w:b/>
          <w:color w:val="333333"/>
          <w:sz w:val="22"/>
          <w:szCs w:val="22"/>
        </w:rPr>
      </w:pPr>
    </w:p>
    <w:p w14:paraId="4555ADE4" w14:textId="77777777" w:rsidR="00CC1253" w:rsidRPr="00B45021" w:rsidRDefault="008F637F" w:rsidP="0090750B">
      <w:pPr>
        <w:spacing w:before="60" w:afterLines="60" w:after="144"/>
        <w:rPr>
          <w:rFonts w:asciiTheme="minorHAnsi" w:hAnsiTheme="minorHAnsi" w:cs="Arial"/>
          <w:b/>
          <w:color w:val="333333"/>
          <w:sz w:val="22"/>
          <w:szCs w:val="22"/>
        </w:rPr>
      </w:pPr>
      <w:r w:rsidRPr="00B45021">
        <w:rPr>
          <w:rFonts w:asciiTheme="minorHAnsi" w:hAnsiTheme="minorHAnsi" w:cs="Arial"/>
          <w:b/>
          <w:color w:val="333333"/>
          <w:sz w:val="22"/>
          <w:szCs w:val="22"/>
        </w:rPr>
        <w:t>Can I report anonymously?</w:t>
      </w:r>
    </w:p>
    <w:p w14:paraId="02FCE098" w14:textId="129B5680" w:rsidR="008F637F" w:rsidRPr="00B45021" w:rsidRDefault="000108F9" w:rsidP="0090750B">
      <w:pPr>
        <w:spacing w:before="60" w:afterLines="60" w:after="144"/>
        <w:jc w:val="both"/>
        <w:rPr>
          <w:rFonts w:asciiTheme="minorHAnsi" w:hAnsiTheme="minorHAnsi" w:cs="Calibri"/>
          <w:color w:val="333333"/>
          <w:sz w:val="22"/>
          <w:szCs w:val="22"/>
        </w:rPr>
      </w:pPr>
      <w:r>
        <w:rPr>
          <w:rFonts w:asciiTheme="minorHAnsi" w:hAnsiTheme="minorHAnsi" w:cs="Calibri"/>
          <w:color w:val="333333"/>
          <w:sz w:val="22"/>
          <w:szCs w:val="22"/>
        </w:rPr>
        <w:t>Y</w:t>
      </w:r>
      <w:r w:rsidR="008F637F" w:rsidRPr="00B45021">
        <w:rPr>
          <w:rFonts w:asciiTheme="minorHAnsi" w:hAnsiTheme="minorHAnsi" w:cs="Calibri"/>
          <w:color w:val="333333"/>
          <w:sz w:val="22"/>
          <w:szCs w:val="22"/>
        </w:rPr>
        <w:t xml:space="preserve">ou may choose to report in person or </w:t>
      </w:r>
      <w:r w:rsidR="00704CB9" w:rsidRPr="00B45021">
        <w:rPr>
          <w:rFonts w:asciiTheme="minorHAnsi" w:hAnsiTheme="minorHAnsi" w:cs="Calibri"/>
          <w:color w:val="333333"/>
          <w:sz w:val="22"/>
          <w:szCs w:val="22"/>
        </w:rPr>
        <w:t>anonymously</w:t>
      </w:r>
      <w:r w:rsidR="00704CB9">
        <w:rPr>
          <w:rFonts w:asciiTheme="minorHAnsi" w:hAnsiTheme="minorHAnsi" w:cs="Calibri"/>
          <w:color w:val="333333"/>
          <w:sz w:val="22"/>
          <w:szCs w:val="22"/>
        </w:rPr>
        <w:t>.</w:t>
      </w:r>
      <w:r w:rsidR="008F637F" w:rsidRPr="00B45021">
        <w:rPr>
          <w:rFonts w:asciiTheme="minorHAnsi" w:hAnsiTheme="minorHAnsi" w:cs="Calibri"/>
          <w:color w:val="333333"/>
          <w:sz w:val="22"/>
          <w:szCs w:val="22"/>
        </w:rPr>
        <w:t xml:space="preserve"> </w:t>
      </w:r>
    </w:p>
    <w:p w14:paraId="3A40D5C0" w14:textId="37B589A1" w:rsidR="008F637F" w:rsidRDefault="008F637F" w:rsidP="0090750B">
      <w:pPr>
        <w:spacing w:before="60" w:afterLines="60" w:after="144"/>
        <w:jc w:val="both"/>
        <w:rPr>
          <w:rFonts w:asciiTheme="minorHAnsi" w:hAnsiTheme="minorHAnsi" w:cs="Calibri"/>
          <w:color w:val="333333"/>
          <w:sz w:val="22"/>
          <w:szCs w:val="22"/>
        </w:rPr>
      </w:pPr>
      <w:r w:rsidRPr="00B45021">
        <w:rPr>
          <w:rFonts w:asciiTheme="minorHAnsi" w:hAnsiTheme="minorHAnsi" w:cs="Calibri"/>
          <w:color w:val="333333"/>
          <w:sz w:val="22"/>
          <w:szCs w:val="22"/>
        </w:rPr>
        <w:t xml:space="preserve">However, </w:t>
      </w:r>
      <w:r w:rsidR="00490855">
        <w:rPr>
          <w:rFonts w:asciiTheme="minorHAnsi" w:hAnsiTheme="minorHAnsi" w:cs="Calibri"/>
          <w:color w:val="333333"/>
          <w:sz w:val="22"/>
          <w:szCs w:val="22"/>
        </w:rPr>
        <w:t>where</w:t>
      </w:r>
      <w:r w:rsidR="00490855" w:rsidRPr="00B45021">
        <w:rPr>
          <w:rFonts w:asciiTheme="minorHAnsi" w:hAnsiTheme="minorHAnsi" w:cs="Calibri"/>
          <w:color w:val="333333"/>
          <w:sz w:val="22"/>
          <w:szCs w:val="22"/>
        </w:rPr>
        <w:t xml:space="preserve"> </w:t>
      </w:r>
      <w:r w:rsidRPr="00B45021">
        <w:rPr>
          <w:rFonts w:asciiTheme="minorHAnsi" w:hAnsiTheme="minorHAnsi" w:cs="Calibri"/>
          <w:color w:val="333333"/>
          <w:sz w:val="22"/>
          <w:szCs w:val="22"/>
        </w:rPr>
        <w:t xml:space="preserve">anonymous reports are accepted, the Group believes that the investigation of any report will be most effective if the identity of the person </w:t>
      </w:r>
      <w:r w:rsidR="003658F6" w:rsidRPr="00B45021">
        <w:rPr>
          <w:rFonts w:asciiTheme="minorHAnsi" w:hAnsiTheme="minorHAnsi" w:cs="Calibri"/>
          <w:color w:val="333333"/>
          <w:sz w:val="22"/>
          <w:szCs w:val="22"/>
        </w:rPr>
        <w:t xml:space="preserve">submitting the report is known. </w:t>
      </w:r>
      <w:r w:rsidR="000108F9">
        <w:rPr>
          <w:rFonts w:asciiTheme="minorHAnsi" w:hAnsiTheme="minorHAnsi" w:cs="Calibri"/>
          <w:color w:val="333333"/>
          <w:sz w:val="22"/>
          <w:szCs w:val="22"/>
        </w:rPr>
        <w:t>The Group is committed to protect the identity of the Reporter.</w:t>
      </w:r>
    </w:p>
    <w:p w14:paraId="4A6DA8C6" w14:textId="77777777" w:rsidR="000205AD" w:rsidRPr="00B45021" w:rsidRDefault="000205AD" w:rsidP="0090750B">
      <w:pPr>
        <w:spacing w:before="60" w:afterLines="60" w:after="144"/>
        <w:jc w:val="both"/>
        <w:rPr>
          <w:rFonts w:asciiTheme="minorHAnsi" w:hAnsiTheme="minorHAnsi" w:cs="Calibri"/>
          <w:color w:val="333333"/>
          <w:sz w:val="22"/>
        </w:rPr>
      </w:pPr>
    </w:p>
    <w:p w14:paraId="6454F8DF" w14:textId="77777777" w:rsidR="00594529" w:rsidRPr="00B45021" w:rsidRDefault="00594529" w:rsidP="0090750B">
      <w:pPr>
        <w:spacing w:before="60" w:afterLines="60" w:after="144"/>
        <w:jc w:val="both"/>
        <w:rPr>
          <w:rFonts w:asciiTheme="minorHAnsi" w:hAnsiTheme="minorHAnsi" w:cs="Arial"/>
          <w:b/>
          <w:color w:val="333333"/>
          <w:sz w:val="36"/>
          <w:szCs w:val="36"/>
        </w:rPr>
      </w:pPr>
      <w:bookmarkStart w:id="3" w:name="ReportingGeneral"/>
      <w:bookmarkEnd w:id="3"/>
      <w:r w:rsidRPr="00B45021">
        <w:rPr>
          <w:rFonts w:asciiTheme="minorHAnsi" w:hAnsiTheme="minorHAnsi" w:cs="Arial"/>
          <w:b/>
          <w:color w:val="333333"/>
          <w:sz w:val="36"/>
          <w:szCs w:val="36"/>
        </w:rPr>
        <w:lastRenderedPageBreak/>
        <w:t xml:space="preserve">Reporting </w:t>
      </w:r>
      <w:r w:rsidR="004364A8">
        <w:rPr>
          <w:rFonts w:asciiTheme="minorHAnsi" w:hAnsiTheme="minorHAnsi" w:cs="Arial"/>
          <w:b/>
          <w:color w:val="333333"/>
          <w:sz w:val="36"/>
          <w:szCs w:val="36"/>
        </w:rPr>
        <w:t>– General</w:t>
      </w:r>
    </w:p>
    <w:p w14:paraId="2ADC76DA" w14:textId="77777777" w:rsidR="00594529" w:rsidRPr="00B45021" w:rsidRDefault="00594529" w:rsidP="0090750B">
      <w:pPr>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What type of situations should I report?</w:t>
      </w:r>
    </w:p>
    <w:p w14:paraId="66C85BFD" w14:textId="4E5168BF" w:rsidR="00B46561" w:rsidRPr="00B45021" w:rsidRDefault="00594057">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The </w:t>
      </w:r>
      <w:r w:rsidR="006E0A4A" w:rsidRPr="00B45021">
        <w:rPr>
          <w:rFonts w:asciiTheme="minorHAnsi" w:hAnsiTheme="minorHAnsi" w:cs="Arial"/>
          <w:color w:val="333333"/>
          <w:sz w:val="22"/>
          <w:szCs w:val="22"/>
        </w:rPr>
        <w:t xml:space="preserve">Generali Group </w:t>
      </w:r>
      <w:r w:rsidR="000108F9">
        <w:rPr>
          <w:rFonts w:asciiTheme="minorHAnsi" w:hAnsiTheme="minorHAnsi" w:cs="Arial"/>
          <w:color w:val="333333"/>
          <w:sz w:val="22"/>
          <w:szCs w:val="22"/>
        </w:rPr>
        <w:t>Whistleblowing Helpline</w:t>
      </w:r>
      <w:r w:rsidRPr="00B45021">
        <w:rPr>
          <w:rFonts w:asciiTheme="minorHAnsi" w:hAnsiTheme="minorHAnsi" w:cs="Arial"/>
          <w:color w:val="333333"/>
          <w:sz w:val="22"/>
          <w:szCs w:val="22"/>
        </w:rPr>
        <w:t xml:space="preserve"> system is designed for employees and third parties to report any </w:t>
      </w:r>
      <w:r w:rsidR="00105C00" w:rsidRPr="00B45021">
        <w:rPr>
          <w:rFonts w:asciiTheme="minorHAnsi" w:hAnsiTheme="minorHAnsi" w:cs="Arial"/>
          <w:color w:val="333333"/>
          <w:sz w:val="22"/>
          <w:szCs w:val="22"/>
        </w:rPr>
        <w:t>practice or conduct that you consider, in good faith, as inappropriate or inconsistent with the law, the Code of Conduct or other internal policies</w:t>
      </w:r>
      <w:r w:rsidR="00B46561" w:rsidRPr="00B45021">
        <w:rPr>
          <w:rFonts w:asciiTheme="minorHAnsi" w:hAnsiTheme="minorHAnsi" w:cs="Arial"/>
          <w:color w:val="333333"/>
          <w:sz w:val="22"/>
          <w:szCs w:val="22"/>
        </w:rPr>
        <w:t>.</w:t>
      </w:r>
    </w:p>
    <w:p w14:paraId="2F7DEE19" w14:textId="5CBD97B0" w:rsidR="00EB56A5" w:rsidRPr="00B45021" w:rsidRDefault="00DD2D0E"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Reports must be adequately detailed in the description of the circumstance of the </w:t>
      </w:r>
      <w:r w:rsidR="000108F9">
        <w:rPr>
          <w:rFonts w:asciiTheme="minorHAnsi" w:hAnsiTheme="minorHAnsi" w:cs="Arial"/>
          <w:color w:val="333333"/>
          <w:sz w:val="22"/>
          <w:szCs w:val="22"/>
        </w:rPr>
        <w:t xml:space="preserve">concern or of the </w:t>
      </w:r>
      <w:r w:rsidRPr="00B45021">
        <w:rPr>
          <w:rFonts w:asciiTheme="minorHAnsi" w:hAnsiTheme="minorHAnsi" w:cs="Arial"/>
          <w:color w:val="333333"/>
          <w:sz w:val="22"/>
          <w:szCs w:val="22"/>
        </w:rPr>
        <w:t>breach.</w:t>
      </w:r>
    </w:p>
    <w:p w14:paraId="0D241239" w14:textId="77777777" w:rsidR="00DD4CCB" w:rsidRPr="00B45021" w:rsidRDefault="00DD4CCB" w:rsidP="0090750B">
      <w:pPr>
        <w:spacing w:before="60" w:afterLines="60" w:after="144"/>
        <w:jc w:val="both"/>
        <w:rPr>
          <w:rFonts w:asciiTheme="minorHAnsi" w:hAnsiTheme="minorHAnsi" w:cs="Arial"/>
          <w:b/>
          <w:color w:val="333333"/>
          <w:sz w:val="22"/>
          <w:szCs w:val="22"/>
        </w:rPr>
      </w:pPr>
    </w:p>
    <w:p w14:paraId="3BDBBFB7" w14:textId="77777777" w:rsidR="00D64F8F" w:rsidRPr="00B45021" w:rsidRDefault="00D64F8F" w:rsidP="0090750B">
      <w:pPr>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What should NOT be reported through this channel?</w:t>
      </w:r>
    </w:p>
    <w:p w14:paraId="7856B35B" w14:textId="77777777" w:rsidR="00936518" w:rsidRPr="00B45021" w:rsidRDefault="006E0A4A" w:rsidP="0090750B">
      <w:pPr>
        <w:spacing w:before="60" w:afterLines="60" w:after="144"/>
        <w:jc w:val="both"/>
        <w:rPr>
          <w:rFonts w:asciiTheme="minorHAnsi" w:hAnsiTheme="minorHAnsi" w:cs="Arial"/>
          <w:color w:val="333333"/>
          <w:sz w:val="22"/>
          <w:szCs w:val="22"/>
          <w:highlight w:val="yellow"/>
        </w:rPr>
      </w:pPr>
      <w:r w:rsidRPr="00B45021">
        <w:rPr>
          <w:rFonts w:asciiTheme="minorHAnsi" w:hAnsiTheme="minorHAnsi" w:cs="Arial"/>
          <w:color w:val="333333"/>
          <w:sz w:val="22"/>
          <w:szCs w:val="22"/>
        </w:rPr>
        <w:t>D</w:t>
      </w:r>
      <w:r w:rsidR="00936518" w:rsidRPr="00B45021">
        <w:rPr>
          <w:rFonts w:asciiTheme="minorHAnsi" w:hAnsiTheme="minorHAnsi" w:cs="Arial"/>
          <w:color w:val="333333"/>
          <w:sz w:val="22"/>
          <w:szCs w:val="22"/>
        </w:rPr>
        <w:t xml:space="preserve">o not use this </w:t>
      </w:r>
      <w:r w:rsidR="00965378" w:rsidRPr="00B45021">
        <w:rPr>
          <w:rFonts w:asciiTheme="minorHAnsi" w:hAnsiTheme="minorHAnsi" w:cs="Arial"/>
          <w:color w:val="333333"/>
          <w:sz w:val="22"/>
          <w:szCs w:val="22"/>
        </w:rPr>
        <w:t>Helpline/Webform</w:t>
      </w:r>
      <w:r w:rsidR="00936518" w:rsidRPr="00B45021">
        <w:rPr>
          <w:rFonts w:asciiTheme="minorHAnsi" w:hAnsiTheme="minorHAnsi" w:cs="Arial"/>
          <w:color w:val="333333"/>
          <w:sz w:val="22"/>
          <w:szCs w:val="22"/>
        </w:rPr>
        <w:t xml:space="preserve"> to report events presenting an immediate threat to life or property. Reports submitted through this service may not receive an immediate response. If you require emergency assistance, please contact your local authorities.</w:t>
      </w:r>
    </w:p>
    <w:p w14:paraId="312BAF22" w14:textId="52EB876E" w:rsidR="006E0A4A" w:rsidRDefault="000108F9" w:rsidP="006E0A4A">
      <w:pPr>
        <w:spacing w:before="60" w:afterLines="60" w:after="144"/>
        <w:jc w:val="both"/>
        <w:rPr>
          <w:rFonts w:asciiTheme="minorHAnsi" w:hAnsiTheme="minorHAnsi" w:cs="Arial"/>
          <w:color w:val="333333"/>
          <w:sz w:val="22"/>
          <w:szCs w:val="22"/>
        </w:rPr>
      </w:pPr>
      <w:r>
        <w:rPr>
          <w:rFonts w:asciiTheme="minorHAnsi" w:hAnsiTheme="minorHAnsi" w:cs="Arial"/>
          <w:color w:val="333333"/>
          <w:sz w:val="22"/>
          <w:szCs w:val="22"/>
        </w:rPr>
        <w:t>R</w:t>
      </w:r>
      <w:r w:rsidRPr="000108F9">
        <w:rPr>
          <w:rFonts w:asciiTheme="minorHAnsi" w:hAnsiTheme="minorHAnsi" w:cs="Arial"/>
          <w:color w:val="333333"/>
          <w:sz w:val="22"/>
          <w:szCs w:val="22"/>
        </w:rPr>
        <w:t xml:space="preserve">equest for commercial information or complaints </w:t>
      </w:r>
      <w:r w:rsidR="006E0A4A" w:rsidRPr="00B45021">
        <w:rPr>
          <w:rFonts w:asciiTheme="minorHAnsi" w:hAnsiTheme="minorHAnsi" w:cs="Arial"/>
          <w:color w:val="333333"/>
          <w:sz w:val="22"/>
          <w:szCs w:val="22"/>
        </w:rPr>
        <w:t xml:space="preserve">from customers shall not be submitted through this tool if related to the products or services provided to them by Group Companies, since they </w:t>
      </w:r>
      <w:proofErr w:type="gramStart"/>
      <w:r w:rsidR="006E0A4A" w:rsidRPr="00B45021">
        <w:rPr>
          <w:rFonts w:asciiTheme="minorHAnsi" w:hAnsiTheme="minorHAnsi" w:cs="Arial"/>
          <w:color w:val="333333"/>
          <w:sz w:val="22"/>
          <w:szCs w:val="22"/>
        </w:rPr>
        <w:t>have to</w:t>
      </w:r>
      <w:proofErr w:type="gramEnd"/>
      <w:r w:rsidR="006E0A4A" w:rsidRPr="00B45021">
        <w:rPr>
          <w:rFonts w:asciiTheme="minorHAnsi" w:hAnsiTheme="minorHAnsi" w:cs="Arial"/>
          <w:color w:val="333333"/>
          <w:sz w:val="22"/>
          <w:szCs w:val="22"/>
        </w:rPr>
        <w:t xml:space="preserve"> be managed according to specific procedures (please check the company’s website or the documentation attached to your contract).</w:t>
      </w:r>
    </w:p>
    <w:p w14:paraId="4F2A2120" w14:textId="4AA4F4AF" w:rsidR="000108F9" w:rsidRPr="00B45021" w:rsidRDefault="000108F9" w:rsidP="000108F9">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Moreover, </w:t>
      </w:r>
      <w:r w:rsidRPr="000108F9">
        <w:rPr>
          <w:rFonts w:asciiTheme="minorHAnsi" w:hAnsiTheme="minorHAnsi" w:cs="Arial"/>
          <w:color w:val="333333"/>
          <w:sz w:val="22"/>
          <w:szCs w:val="22"/>
        </w:rPr>
        <w:t xml:space="preserve">reports from Employees </w:t>
      </w:r>
      <w:r w:rsidRPr="00B45021">
        <w:rPr>
          <w:rFonts w:asciiTheme="minorHAnsi" w:hAnsiTheme="minorHAnsi" w:cs="Arial"/>
          <w:color w:val="333333"/>
          <w:sz w:val="22"/>
          <w:szCs w:val="22"/>
        </w:rPr>
        <w:t xml:space="preserve">shall not be submitted through this tool </w:t>
      </w:r>
      <w:r>
        <w:rPr>
          <w:rFonts w:asciiTheme="minorHAnsi" w:hAnsiTheme="minorHAnsi" w:cs="Arial"/>
          <w:color w:val="333333"/>
          <w:sz w:val="22"/>
          <w:szCs w:val="22"/>
        </w:rPr>
        <w:t xml:space="preserve">if related to </w:t>
      </w:r>
      <w:r w:rsidRPr="000108F9">
        <w:rPr>
          <w:rFonts w:asciiTheme="minorHAnsi" w:hAnsiTheme="minorHAnsi" w:cs="Arial"/>
          <w:color w:val="333333"/>
          <w:sz w:val="22"/>
          <w:szCs w:val="22"/>
        </w:rPr>
        <w:t>dissatisf</w:t>
      </w:r>
      <w:r>
        <w:rPr>
          <w:rFonts w:asciiTheme="minorHAnsi" w:hAnsiTheme="minorHAnsi" w:cs="Arial"/>
          <w:color w:val="333333"/>
          <w:sz w:val="22"/>
          <w:szCs w:val="22"/>
        </w:rPr>
        <w:t xml:space="preserve">action </w:t>
      </w:r>
      <w:r w:rsidRPr="000108F9">
        <w:rPr>
          <w:rFonts w:asciiTheme="minorHAnsi" w:hAnsiTheme="minorHAnsi" w:cs="Arial"/>
          <w:color w:val="333333"/>
          <w:sz w:val="22"/>
          <w:szCs w:val="22"/>
        </w:rPr>
        <w:t xml:space="preserve">with their performance evaluation/ career path unless connected with a </w:t>
      </w:r>
      <w:r>
        <w:rPr>
          <w:rFonts w:asciiTheme="minorHAnsi" w:hAnsiTheme="minorHAnsi" w:cs="Arial"/>
          <w:color w:val="333333"/>
          <w:sz w:val="22"/>
          <w:szCs w:val="22"/>
        </w:rPr>
        <w:t>b</w:t>
      </w:r>
      <w:r w:rsidRPr="000108F9">
        <w:rPr>
          <w:rFonts w:asciiTheme="minorHAnsi" w:hAnsiTheme="minorHAnsi" w:cs="Arial"/>
          <w:color w:val="333333"/>
          <w:sz w:val="22"/>
          <w:szCs w:val="22"/>
        </w:rPr>
        <w:t>reach</w:t>
      </w:r>
      <w:r>
        <w:rPr>
          <w:rFonts w:asciiTheme="minorHAnsi" w:hAnsiTheme="minorHAnsi" w:cs="Arial"/>
          <w:color w:val="333333"/>
          <w:sz w:val="22"/>
          <w:szCs w:val="22"/>
        </w:rPr>
        <w:t xml:space="preserve"> nor reports</w:t>
      </w:r>
      <w:r w:rsidR="000205AD">
        <w:rPr>
          <w:rFonts w:asciiTheme="minorHAnsi" w:hAnsiTheme="minorHAnsi" w:cs="Arial"/>
          <w:color w:val="333333"/>
          <w:sz w:val="22"/>
          <w:szCs w:val="22"/>
        </w:rPr>
        <w:t xml:space="preserve"> </w:t>
      </w:r>
      <w:r w:rsidR="000205AD" w:rsidRPr="00B45021">
        <w:rPr>
          <w:rFonts w:asciiTheme="minorHAnsi" w:hAnsiTheme="minorHAnsi" w:cs="Arial"/>
          <w:color w:val="333333"/>
          <w:sz w:val="22"/>
          <w:szCs w:val="22"/>
        </w:rPr>
        <w:t>shall not be submitted</w:t>
      </w:r>
      <w:r>
        <w:rPr>
          <w:rFonts w:asciiTheme="minorHAnsi" w:hAnsiTheme="minorHAnsi" w:cs="Arial"/>
          <w:color w:val="333333"/>
          <w:sz w:val="22"/>
          <w:szCs w:val="22"/>
        </w:rPr>
        <w:t xml:space="preserve"> </w:t>
      </w:r>
      <w:r w:rsidRPr="000108F9">
        <w:rPr>
          <w:rFonts w:asciiTheme="minorHAnsi" w:hAnsiTheme="minorHAnsi" w:cs="Arial"/>
          <w:color w:val="333333"/>
          <w:sz w:val="22"/>
          <w:szCs w:val="22"/>
        </w:rPr>
        <w:t>related to aspects of personal life</w:t>
      </w:r>
      <w:r>
        <w:rPr>
          <w:rFonts w:asciiTheme="minorHAnsi" w:hAnsiTheme="minorHAnsi" w:cs="Arial"/>
          <w:color w:val="333333"/>
          <w:sz w:val="22"/>
          <w:szCs w:val="22"/>
        </w:rPr>
        <w:t xml:space="preserve"> of our Employees</w:t>
      </w:r>
      <w:r w:rsidRPr="000108F9">
        <w:rPr>
          <w:rFonts w:asciiTheme="minorHAnsi" w:hAnsiTheme="minorHAnsi" w:cs="Arial"/>
          <w:color w:val="333333"/>
          <w:sz w:val="22"/>
          <w:szCs w:val="22"/>
        </w:rPr>
        <w:t xml:space="preserve"> which are not connected to the working activities.</w:t>
      </w:r>
    </w:p>
    <w:p w14:paraId="73EA759A" w14:textId="77777777" w:rsidR="00936518" w:rsidRPr="00B45021" w:rsidRDefault="00936518" w:rsidP="0090750B">
      <w:pPr>
        <w:spacing w:before="60" w:afterLines="60" w:after="144"/>
        <w:jc w:val="both"/>
        <w:rPr>
          <w:rFonts w:asciiTheme="minorHAnsi" w:hAnsiTheme="minorHAnsi" w:cs="Arial"/>
          <w:color w:val="333333"/>
          <w:sz w:val="22"/>
          <w:szCs w:val="22"/>
          <w:highlight w:val="yellow"/>
        </w:rPr>
      </w:pPr>
    </w:p>
    <w:p w14:paraId="04AE9560" w14:textId="77777777" w:rsidR="00C22553" w:rsidRPr="00B45021" w:rsidRDefault="00C22553" w:rsidP="0090750B">
      <w:pPr>
        <w:tabs>
          <w:tab w:val="left" w:pos="0"/>
        </w:tabs>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 xml:space="preserve">I am not sure if what I have observed or heard is a breach </w:t>
      </w:r>
      <w:r w:rsidR="008A630D">
        <w:rPr>
          <w:rFonts w:asciiTheme="minorHAnsi" w:hAnsiTheme="minorHAnsi" w:cs="Arial"/>
          <w:b/>
          <w:color w:val="333333"/>
          <w:sz w:val="22"/>
          <w:szCs w:val="22"/>
        </w:rPr>
        <w:t xml:space="preserve">of </w:t>
      </w:r>
      <w:r w:rsidRPr="00B45021">
        <w:rPr>
          <w:rFonts w:asciiTheme="minorHAnsi" w:hAnsiTheme="minorHAnsi" w:cs="Arial"/>
          <w:b/>
          <w:color w:val="333333"/>
          <w:sz w:val="22"/>
          <w:szCs w:val="22"/>
        </w:rPr>
        <w:t>internal or external regulations or involves unethical conduct, but it just does not look right to me. What should I do?</w:t>
      </w:r>
    </w:p>
    <w:p w14:paraId="38A5443D" w14:textId="30B758DC" w:rsidR="00BE50C3" w:rsidRPr="00B45021" w:rsidRDefault="00C22553" w:rsidP="0090750B">
      <w:pPr>
        <w:spacing w:before="60" w:afterLines="60" w:after="144"/>
        <w:jc w:val="both"/>
        <w:rPr>
          <w:rFonts w:asciiTheme="minorHAnsi" w:hAnsiTheme="minorHAnsi"/>
          <w:iCs/>
          <w:color w:val="333333"/>
          <w:sz w:val="22"/>
          <w:szCs w:val="22"/>
        </w:rPr>
      </w:pPr>
      <w:r w:rsidRPr="00B45021">
        <w:rPr>
          <w:rFonts w:asciiTheme="minorHAnsi" w:hAnsiTheme="minorHAnsi"/>
          <w:iCs/>
          <w:color w:val="333333"/>
          <w:sz w:val="22"/>
          <w:szCs w:val="22"/>
        </w:rPr>
        <w:t>You could ask the Compliance Officer of the company or submit a report th</w:t>
      </w:r>
      <w:r w:rsidR="008A630D">
        <w:rPr>
          <w:rFonts w:asciiTheme="minorHAnsi" w:hAnsiTheme="minorHAnsi"/>
          <w:iCs/>
          <w:color w:val="333333"/>
          <w:sz w:val="22"/>
          <w:szCs w:val="22"/>
        </w:rPr>
        <w:t>r</w:t>
      </w:r>
      <w:r w:rsidRPr="00B45021">
        <w:rPr>
          <w:rFonts w:asciiTheme="minorHAnsi" w:hAnsiTheme="minorHAnsi"/>
          <w:iCs/>
          <w:color w:val="333333"/>
          <w:sz w:val="22"/>
          <w:szCs w:val="22"/>
        </w:rPr>
        <w:t xml:space="preserve">ough </w:t>
      </w:r>
      <w:r w:rsidR="00AB3C56" w:rsidRPr="00B45021">
        <w:rPr>
          <w:rFonts w:asciiTheme="minorHAnsi" w:hAnsiTheme="minorHAnsi"/>
          <w:iCs/>
          <w:color w:val="333333"/>
          <w:sz w:val="22"/>
          <w:szCs w:val="22"/>
        </w:rPr>
        <w:t xml:space="preserve">Generali Group </w:t>
      </w:r>
      <w:r w:rsidR="000108F9">
        <w:rPr>
          <w:rFonts w:asciiTheme="minorHAnsi" w:hAnsiTheme="minorHAnsi"/>
          <w:iCs/>
          <w:color w:val="333333"/>
          <w:sz w:val="22"/>
          <w:szCs w:val="22"/>
        </w:rPr>
        <w:t>Whistleblowing Helpline</w:t>
      </w:r>
      <w:r w:rsidRPr="00B45021">
        <w:rPr>
          <w:rFonts w:asciiTheme="minorHAnsi" w:hAnsiTheme="minorHAnsi"/>
          <w:iCs/>
          <w:color w:val="333333"/>
          <w:sz w:val="22"/>
          <w:szCs w:val="22"/>
        </w:rPr>
        <w:t xml:space="preserve">. </w:t>
      </w:r>
    </w:p>
    <w:p w14:paraId="3737B320" w14:textId="77777777" w:rsidR="00A40716" w:rsidRPr="00B45021" w:rsidRDefault="00A40716" w:rsidP="0090750B">
      <w:pPr>
        <w:spacing w:before="60" w:afterLines="60" w:after="144"/>
        <w:rPr>
          <w:rFonts w:asciiTheme="minorHAnsi" w:hAnsiTheme="minorHAnsi" w:cs="Arial"/>
          <w:color w:val="333333"/>
          <w:sz w:val="22"/>
          <w:szCs w:val="22"/>
        </w:rPr>
      </w:pPr>
    </w:p>
    <w:p w14:paraId="6EDF99BB" w14:textId="77777777" w:rsidR="00594529" w:rsidRPr="00B45021" w:rsidRDefault="00594529" w:rsidP="0090750B">
      <w:pPr>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If</w:t>
      </w:r>
      <w:r w:rsidR="00594057" w:rsidRPr="00B45021">
        <w:rPr>
          <w:rFonts w:asciiTheme="minorHAnsi" w:hAnsiTheme="minorHAnsi" w:cs="Arial"/>
          <w:b/>
          <w:color w:val="333333"/>
          <w:sz w:val="22"/>
          <w:szCs w:val="22"/>
        </w:rPr>
        <w:t>, as an employee,</w:t>
      </w:r>
      <w:r w:rsidRPr="00B45021">
        <w:rPr>
          <w:rFonts w:asciiTheme="minorHAnsi" w:hAnsiTheme="minorHAnsi" w:cs="Arial"/>
          <w:b/>
          <w:color w:val="333333"/>
          <w:sz w:val="22"/>
          <w:szCs w:val="22"/>
        </w:rPr>
        <w:t xml:space="preserve"> I </w:t>
      </w:r>
      <w:r w:rsidR="00DD4CCB" w:rsidRPr="00B45021">
        <w:rPr>
          <w:rFonts w:asciiTheme="minorHAnsi" w:hAnsiTheme="minorHAnsi" w:cs="Arial"/>
          <w:b/>
          <w:color w:val="333333"/>
          <w:sz w:val="22"/>
          <w:szCs w:val="22"/>
        </w:rPr>
        <w:t xml:space="preserve">get aware of </w:t>
      </w:r>
      <w:r w:rsidRPr="00B45021">
        <w:rPr>
          <w:rFonts w:asciiTheme="minorHAnsi" w:hAnsiTheme="minorHAnsi" w:cs="Arial"/>
          <w:b/>
          <w:color w:val="333333"/>
          <w:sz w:val="22"/>
          <w:szCs w:val="22"/>
        </w:rPr>
        <w:t xml:space="preserve">a </w:t>
      </w:r>
      <w:r w:rsidR="00DD4CCB" w:rsidRPr="00B45021">
        <w:rPr>
          <w:rFonts w:asciiTheme="minorHAnsi" w:hAnsiTheme="minorHAnsi" w:cs="Arial"/>
          <w:b/>
          <w:color w:val="333333"/>
          <w:sz w:val="22"/>
          <w:szCs w:val="22"/>
        </w:rPr>
        <w:t>breach</w:t>
      </w:r>
      <w:r w:rsidRPr="00B45021">
        <w:rPr>
          <w:rFonts w:asciiTheme="minorHAnsi" w:hAnsiTheme="minorHAnsi" w:cs="Arial"/>
          <w:b/>
          <w:color w:val="333333"/>
          <w:sz w:val="22"/>
          <w:szCs w:val="22"/>
        </w:rPr>
        <w:t xml:space="preserve">, shouldn't I just report it to my </w:t>
      </w:r>
      <w:r w:rsidR="00B46561" w:rsidRPr="00B45021">
        <w:rPr>
          <w:rFonts w:asciiTheme="minorHAnsi" w:hAnsiTheme="minorHAnsi" w:cs="Arial"/>
          <w:b/>
          <w:color w:val="333333"/>
          <w:sz w:val="22"/>
          <w:szCs w:val="22"/>
        </w:rPr>
        <w:t>manager and</w:t>
      </w:r>
      <w:r w:rsidRPr="00B45021">
        <w:rPr>
          <w:rFonts w:asciiTheme="minorHAnsi" w:hAnsiTheme="minorHAnsi" w:cs="Arial"/>
          <w:b/>
          <w:color w:val="333333"/>
          <w:sz w:val="22"/>
          <w:szCs w:val="22"/>
        </w:rPr>
        <w:t xml:space="preserve"> let </w:t>
      </w:r>
      <w:r w:rsidR="00935BFF" w:rsidRPr="00B45021">
        <w:rPr>
          <w:rFonts w:asciiTheme="minorHAnsi" w:hAnsiTheme="minorHAnsi" w:cs="Arial"/>
          <w:b/>
          <w:color w:val="333333"/>
          <w:sz w:val="22"/>
          <w:szCs w:val="22"/>
        </w:rPr>
        <w:t>him/her</w:t>
      </w:r>
      <w:r w:rsidR="00C22553" w:rsidRPr="00B45021">
        <w:rPr>
          <w:rFonts w:asciiTheme="minorHAnsi" w:hAnsiTheme="minorHAnsi" w:cs="Arial"/>
          <w:b/>
          <w:color w:val="333333"/>
          <w:sz w:val="22"/>
          <w:szCs w:val="22"/>
        </w:rPr>
        <w:t xml:space="preserve"> </w:t>
      </w:r>
      <w:r w:rsidRPr="00B45021">
        <w:rPr>
          <w:rFonts w:asciiTheme="minorHAnsi" w:hAnsiTheme="minorHAnsi" w:cs="Arial"/>
          <w:b/>
          <w:color w:val="333333"/>
          <w:sz w:val="22"/>
          <w:szCs w:val="22"/>
        </w:rPr>
        <w:t>deal with it?</w:t>
      </w:r>
    </w:p>
    <w:p w14:paraId="6178C71B" w14:textId="77777777" w:rsidR="000205AD" w:rsidRDefault="00594057" w:rsidP="001E6BDB">
      <w:pPr>
        <w:spacing w:before="60" w:afterLines="60" w:after="144"/>
        <w:jc w:val="both"/>
        <w:rPr>
          <w:rFonts w:asciiTheme="minorHAnsi" w:hAnsiTheme="minorHAnsi"/>
          <w:iCs/>
          <w:color w:val="333333"/>
          <w:sz w:val="22"/>
          <w:szCs w:val="22"/>
        </w:rPr>
      </w:pPr>
      <w:r w:rsidRPr="00B45021">
        <w:rPr>
          <w:rFonts w:asciiTheme="minorHAnsi" w:hAnsiTheme="minorHAnsi"/>
          <w:iCs/>
          <w:color w:val="333333"/>
          <w:sz w:val="22"/>
          <w:szCs w:val="22"/>
        </w:rPr>
        <w:t>Y</w:t>
      </w:r>
      <w:r w:rsidR="00594529" w:rsidRPr="00B45021">
        <w:rPr>
          <w:rFonts w:asciiTheme="minorHAnsi" w:hAnsiTheme="minorHAnsi"/>
          <w:iCs/>
          <w:color w:val="333333"/>
          <w:sz w:val="22"/>
          <w:szCs w:val="22"/>
        </w:rPr>
        <w:t xml:space="preserve">ou </w:t>
      </w:r>
      <w:r w:rsidR="00935BFF" w:rsidRPr="00B45021">
        <w:rPr>
          <w:rFonts w:asciiTheme="minorHAnsi" w:hAnsiTheme="minorHAnsi"/>
          <w:iCs/>
          <w:color w:val="333333"/>
          <w:sz w:val="22"/>
          <w:szCs w:val="22"/>
        </w:rPr>
        <w:t xml:space="preserve">could </w:t>
      </w:r>
      <w:r w:rsidR="00594529" w:rsidRPr="00B45021">
        <w:rPr>
          <w:rFonts w:asciiTheme="minorHAnsi" w:hAnsiTheme="minorHAnsi"/>
          <w:iCs/>
          <w:color w:val="333333"/>
          <w:sz w:val="22"/>
          <w:szCs w:val="22"/>
        </w:rPr>
        <w:t>bring any concerns forward to your direct manager</w:t>
      </w:r>
      <w:r w:rsidR="001E6BDB">
        <w:rPr>
          <w:rFonts w:asciiTheme="minorHAnsi" w:hAnsiTheme="minorHAnsi"/>
          <w:iCs/>
          <w:color w:val="333333"/>
          <w:sz w:val="22"/>
          <w:szCs w:val="22"/>
        </w:rPr>
        <w:t xml:space="preserve"> or HR function</w:t>
      </w:r>
      <w:r w:rsidR="00594529" w:rsidRPr="00B45021">
        <w:rPr>
          <w:rFonts w:asciiTheme="minorHAnsi" w:hAnsiTheme="minorHAnsi"/>
          <w:iCs/>
          <w:color w:val="333333"/>
          <w:sz w:val="22"/>
          <w:szCs w:val="22"/>
        </w:rPr>
        <w:t xml:space="preserve">.  </w:t>
      </w:r>
      <w:r w:rsidRPr="00B45021">
        <w:rPr>
          <w:rFonts w:asciiTheme="minorHAnsi" w:hAnsiTheme="minorHAnsi"/>
          <w:iCs/>
          <w:color w:val="333333"/>
          <w:sz w:val="22"/>
          <w:szCs w:val="22"/>
        </w:rPr>
        <w:t>However</w:t>
      </w:r>
      <w:r w:rsidR="00594529" w:rsidRPr="00B45021">
        <w:rPr>
          <w:rFonts w:asciiTheme="minorHAnsi" w:hAnsiTheme="minorHAnsi"/>
          <w:iCs/>
          <w:color w:val="333333"/>
          <w:sz w:val="22"/>
          <w:szCs w:val="22"/>
        </w:rPr>
        <w:t xml:space="preserve">, that there may be circumstances when </w:t>
      </w:r>
      <w:r w:rsidRPr="00B45021">
        <w:rPr>
          <w:rFonts w:asciiTheme="minorHAnsi" w:hAnsiTheme="minorHAnsi"/>
          <w:iCs/>
          <w:color w:val="333333"/>
          <w:sz w:val="22"/>
          <w:szCs w:val="22"/>
        </w:rPr>
        <w:t xml:space="preserve">either </w:t>
      </w:r>
      <w:r w:rsidR="00594529" w:rsidRPr="00B45021">
        <w:rPr>
          <w:rFonts w:asciiTheme="minorHAnsi" w:hAnsiTheme="minorHAnsi"/>
          <w:iCs/>
          <w:color w:val="333333"/>
          <w:sz w:val="22"/>
          <w:szCs w:val="22"/>
        </w:rPr>
        <w:t>you are not comfortable reporting the issue in this manner</w:t>
      </w:r>
      <w:r w:rsidR="001E6BDB">
        <w:rPr>
          <w:rFonts w:asciiTheme="minorHAnsi" w:hAnsiTheme="minorHAnsi"/>
          <w:iCs/>
          <w:color w:val="333333"/>
          <w:sz w:val="22"/>
          <w:szCs w:val="22"/>
        </w:rPr>
        <w:t xml:space="preserve"> (as for example there is a conflict of interest). </w:t>
      </w:r>
      <w:r w:rsidRPr="00B45021">
        <w:rPr>
          <w:rFonts w:asciiTheme="minorHAnsi" w:hAnsiTheme="minorHAnsi"/>
          <w:iCs/>
          <w:color w:val="333333"/>
          <w:sz w:val="22"/>
          <w:szCs w:val="22"/>
        </w:rPr>
        <w:t xml:space="preserve"> </w:t>
      </w:r>
    </w:p>
    <w:p w14:paraId="24745148" w14:textId="2F8D7972" w:rsidR="001E6BDB" w:rsidRDefault="001E6BDB" w:rsidP="001E6BDB">
      <w:pPr>
        <w:spacing w:before="60" w:afterLines="60" w:after="144"/>
        <w:jc w:val="both"/>
        <w:rPr>
          <w:rFonts w:asciiTheme="minorHAnsi" w:hAnsiTheme="minorHAnsi"/>
          <w:iCs/>
          <w:color w:val="333333"/>
          <w:sz w:val="22"/>
          <w:szCs w:val="22"/>
        </w:rPr>
      </w:pPr>
      <w:r w:rsidRPr="001E6BDB">
        <w:rPr>
          <w:rFonts w:asciiTheme="minorHAnsi" w:hAnsiTheme="minorHAnsi"/>
          <w:iCs/>
          <w:color w:val="333333"/>
          <w:sz w:val="22"/>
          <w:szCs w:val="22"/>
        </w:rPr>
        <w:t xml:space="preserve">If </w:t>
      </w:r>
      <w:r>
        <w:rPr>
          <w:rFonts w:asciiTheme="minorHAnsi" w:hAnsiTheme="minorHAnsi"/>
          <w:iCs/>
          <w:color w:val="333333"/>
          <w:sz w:val="22"/>
          <w:szCs w:val="22"/>
        </w:rPr>
        <w:t>you are</w:t>
      </w:r>
      <w:r w:rsidRPr="001E6BDB">
        <w:rPr>
          <w:rFonts w:asciiTheme="minorHAnsi" w:hAnsiTheme="minorHAnsi"/>
          <w:iCs/>
          <w:color w:val="333333"/>
          <w:sz w:val="22"/>
          <w:szCs w:val="22"/>
        </w:rPr>
        <w:t xml:space="preserve">, for any reason, not comfortable to share </w:t>
      </w:r>
      <w:r>
        <w:rPr>
          <w:rFonts w:asciiTheme="minorHAnsi" w:hAnsiTheme="minorHAnsi"/>
          <w:iCs/>
          <w:color w:val="333333"/>
          <w:sz w:val="22"/>
          <w:szCs w:val="22"/>
        </w:rPr>
        <w:t>your</w:t>
      </w:r>
      <w:r w:rsidRPr="001E6BDB">
        <w:rPr>
          <w:rFonts w:asciiTheme="minorHAnsi" w:hAnsiTheme="minorHAnsi"/>
          <w:iCs/>
          <w:color w:val="333333"/>
          <w:sz w:val="22"/>
          <w:szCs w:val="22"/>
        </w:rPr>
        <w:t xml:space="preserve"> </w:t>
      </w:r>
      <w:r>
        <w:rPr>
          <w:rFonts w:asciiTheme="minorHAnsi" w:hAnsiTheme="minorHAnsi"/>
          <w:iCs/>
          <w:color w:val="333333"/>
          <w:sz w:val="22"/>
          <w:szCs w:val="22"/>
        </w:rPr>
        <w:t>c</w:t>
      </w:r>
      <w:r w:rsidRPr="001E6BDB">
        <w:rPr>
          <w:rFonts w:asciiTheme="minorHAnsi" w:hAnsiTheme="minorHAnsi"/>
          <w:iCs/>
          <w:color w:val="333333"/>
          <w:sz w:val="22"/>
          <w:szCs w:val="22"/>
        </w:rPr>
        <w:t xml:space="preserve">oncern with </w:t>
      </w:r>
      <w:r>
        <w:rPr>
          <w:rFonts w:asciiTheme="minorHAnsi" w:hAnsiTheme="minorHAnsi"/>
          <w:iCs/>
          <w:color w:val="333333"/>
          <w:sz w:val="22"/>
          <w:szCs w:val="22"/>
        </w:rPr>
        <w:t>your</w:t>
      </w:r>
      <w:r w:rsidRPr="001E6BDB">
        <w:rPr>
          <w:rFonts w:asciiTheme="minorHAnsi" w:hAnsiTheme="minorHAnsi"/>
          <w:iCs/>
          <w:color w:val="333333"/>
          <w:sz w:val="22"/>
          <w:szCs w:val="22"/>
        </w:rPr>
        <w:t xml:space="preserve"> direct manager or the HR </w:t>
      </w:r>
      <w:r>
        <w:rPr>
          <w:rFonts w:asciiTheme="minorHAnsi" w:hAnsiTheme="minorHAnsi"/>
          <w:iCs/>
          <w:color w:val="333333"/>
          <w:sz w:val="22"/>
          <w:szCs w:val="22"/>
        </w:rPr>
        <w:t>f</w:t>
      </w:r>
      <w:r w:rsidRPr="001E6BDB">
        <w:rPr>
          <w:rFonts w:asciiTheme="minorHAnsi" w:hAnsiTheme="minorHAnsi"/>
          <w:iCs/>
          <w:color w:val="333333"/>
          <w:sz w:val="22"/>
          <w:szCs w:val="22"/>
        </w:rPr>
        <w:t xml:space="preserve">unction, or if </w:t>
      </w:r>
      <w:r>
        <w:rPr>
          <w:rFonts w:asciiTheme="minorHAnsi" w:hAnsiTheme="minorHAnsi"/>
          <w:iCs/>
          <w:color w:val="333333"/>
          <w:sz w:val="22"/>
          <w:szCs w:val="22"/>
        </w:rPr>
        <w:t>you</w:t>
      </w:r>
      <w:r w:rsidRPr="001E6BDB">
        <w:rPr>
          <w:rFonts w:asciiTheme="minorHAnsi" w:hAnsiTheme="minorHAnsi"/>
          <w:iCs/>
          <w:color w:val="333333"/>
          <w:sz w:val="22"/>
          <w:szCs w:val="22"/>
        </w:rPr>
        <w:t xml:space="preserve"> consider the </w:t>
      </w:r>
      <w:r>
        <w:rPr>
          <w:rFonts w:asciiTheme="minorHAnsi" w:hAnsiTheme="minorHAnsi"/>
          <w:iCs/>
          <w:color w:val="333333"/>
          <w:sz w:val="22"/>
          <w:szCs w:val="22"/>
        </w:rPr>
        <w:t>c</w:t>
      </w:r>
      <w:r w:rsidRPr="001E6BDB">
        <w:rPr>
          <w:rFonts w:asciiTheme="minorHAnsi" w:hAnsiTheme="minorHAnsi"/>
          <w:iCs/>
          <w:color w:val="333333"/>
          <w:sz w:val="22"/>
          <w:szCs w:val="22"/>
        </w:rPr>
        <w:t xml:space="preserve">oncern significant or it was not properly managed, </w:t>
      </w:r>
      <w:r>
        <w:rPr>
          <w:rFonts w:asciiTheme="minorHAnsi" w:hAnsiTheme="minorHAnsi"/>
          <w:iCs/>
          <w:color w:val="333333"/>
          <w:sz w:val="22"/>
          <w:szCs w:val="22"/>
        </w:rPr>
        <w:t>you</w:t>
      </w:r>
      <w:r w:rsidRPr="001E6BDB">
        <w:rPr>
          <w:rFonts w:asciiTheme="minorHAnsi" w:hAnsiTheme="minorHAnsi"/>
          <w:iCs/>
          <w:color w:val="333333"/>
          <w:sz w:val="22"/>
          <w:szCs w:val="22"/>
        </w:rPr>
        <w:t xml:space="preserve"> should contact </w:t>
      </w:r>
      <w:r>
        <w:rPr>
          <w:rFonts w:asciiTheme="minorHAnsi" w:hAnsiTheme="minorHAnsi"/>
          <w:iCs/>
          <w:color w:val="333333"/>
          <w:sz w:val="22"/>
          <w:szCs w:val="22"/>
        </w:rPr>
        <w:t>your</w:t>
      </w:r>
      <w:r w:rsidRPr="001E6BDB">
        <w:rPr>
          <w:rFonts w:asciiTheme="minorHAnsi" w:hAnsiTheme="minorHAnsi"/>
          <w:iCs/>
          <w:color w:val="333333"/>
          <w:sz w:val="22"/>
          <w:szCs w:val="22"/>
        </w:rPr>
        <w:t xml:space="preserve"> Compliance Officer or </w:t>
      </w:r>
      <w:r>
        <w:rPr>
          <w:rFonts w:asciiTheme="minorHAnsi" w:hAnsiTheme="minorHAnsi"/>
          <w:iCs/>
          <w:color w:val="333333"/>
          <w:sz w:val="22"/>
          <w:szCs w:val="22"/>
        </w:rPr>
        <w:t xml:space="preserve">the </w:t>
      </w:r>
      <w:r w:rsidRPr="001E6BDB">
        <w:rPr>
          <w:rFonts w:asciiTheme="minorHAnsi" w:hAnsiTheme="minorHAnsi"/>
          <w:iCs/>
          <w:color w:val="333333"/>
          <w:sz w:val="22"/>
          <w:szCs w:val="22"/>
        </w:rPr>
        <w:t>Group</w:t>
      </w:r>
      <w:r>
        <w:rPr>
          <w:rFonts w:asciiTheme="minorHAnsi" w:hAnsiTheme="minorHAnsi"/>
          <w:iCs/>
          <w:color w:val="333333"/>
          <w:sz w:val="22"/>
          <w:szCs w:val="22"/>
        </w:rPr>
        <w:t xml:space="preserve"> Compliance Function</w:t>
      </w:r>
      <w:r w:rsidRPr="001E6BDB">
        <w:rPr>
          <w:rFonts w:asciiTheme="minorHAnsi" w:hAnsiTheme="minorHAnsi"/>
          <w:iCs/>
          <w:color w:val="333333"/>
          <w:sz w:val="22"/>
          <w:szCs w:val="22"/>
        </w:rPr>
        <w:t>.</w:t>
      </w:r>
      <w:r>
        <w:rPr>
          <w:rFonts w:asciiTheme="minorHAnsi" w:hAnsiTheme="minorHAnsi"/>
          <w:iCs/>
          <w:color w:val="333333"/>
          <w:sz w:val="22"/>
          <w:szCs w:val="22"/>
        </w:rPr>
        <w:t xml:space="preserve"> </w:t>
      </w:r>
    </w:p>
    <w:p w14:paraId="7F550A08" w14:textId="50EA8097" w:rsidR="001E6BDB" w:rsidRDefault="001E6BDB" w:rsidP="001E6BDB">
      <w:pPr>
        <w:spacing w:before="60" w:afterLines="60" w:after="144"/>
        <w:jc w:val="both"/>
        <w:rPr>
          <w:rFonts w:asciiTheme="minorHAnsi" w:hAnsiTheme="minorHAnsi"/>
          <w:iCs/>
          <w:color w:val="333333"/>
          <w:sz w:val="22"/>
          <w:szCs w:val="22"/>
        </w:rPr>
      </w:pPr>
      <w:r w:rsidRPr="001E6BDB">
        <w:rPr>
          <w:rFonts w:asciiTheme="minorHAnsi" w:hAnsiTheme="minorHAnsi"/>
          <w:iCs/>
          <w:color w:val="333333"/>
          <w:sz w:val="22"/>
          <w:szCs w:val="22"/>
        </w:rPr>
        <w:t>The Compliance Officer</w:t>
      </w:r>
      <w:r>
        <w:rPr>
          <w:rFonts w:asciiTheme="minorHAnsi" w:hAnsiTheme="minorHAnsi"/>
          <w:iCs/>
          <w:color w:val="333333"/>
          <w:sz w:val="22"/>
          <w:szCs w:val="22"/>
        </w:rPr>
        <w:t>s</w:t>
      </w:r>
      <w:r w:rsidRPr="001E6BDB">
        <w:rPr>
          <w:rFonts w:asciiTheme="minorHAnsi" w:hAnsiTheme="minorHAnsi"/>
          <w:iCs/>
          <w:color w:val="333333"/>
          <w:sz w:val="22"/>
          <w:szCs w:val="22"/>
        </w:rPr>
        <w:t>, as responsible person</w:t>
      </w:r>
      <w:r>
        <w:rPr>
          <w:rFonts w:asciiTheme="minorHAnsi" w:hAnsiTheme="minorHAnsi"/>
          <w:iCs/>
          <w:color w:val="333333"/>
          <w:sz w:val="22"/>
          <w:szCs w:val="22"/>
        </w:rPr>
        <w:t>s</w:t>
      </w:r>
      <w:r w:rsidRPr="001E6BDB">
        <w:rPr>
          <w:rFonts w:asciiTheme="minorHAnsi" w:hAnsiTheme="minorHAnsi"/>
          <w:iCs/>
          <w:color w:val="333333"/>
          <w:sz w:val="22"/>
          <w:szCs w:val="22"/>
        </w:rPr>
        <w:t xml:space="preserve"> of an independent control function, ensure the management of </w:t>
      </w:r>
      <w:r>
        <w:rPr>
          <w:rFonts w:asciiTheme="minorHAnsi" w:hAnsiTheme="minorHAnsi"/>
          <w:iCs/>
          <w:color w:val="333333"/>
          <w:sz w:val="22"/>
          <w:szCs w:val="22"/>
        </w:rPr>
        <w:t>the reports</w:t>
      </w:r>
      <w:r w:rsidRPr="001E6BDB">
        <w:rPr>
          <w:rFonts w:asciiTheme="minorHAnsi" w:hAnsiTheme="minorHAnsi"/>
          <w:iCs/>
          <w:color w:val="333333"/>
          <w:sz w:val="22"/>
          <w:szCs w:val="22"/>
        </w:rPr>
        <w:t xml:space="preserve"> and of related investigations in a professional manner in accordance with the provisions of th</w:t>
      </w:r>
      <w:r>
        <w:rPr>
          <w:rFonts w:asciiTheme="minorHAnsi" w:hAnsiTheme="minorHAnsi"/>
          <w:iCs/>
          <w:color w:val="333333"/>
          <w:sz w:val="22"/>
          <w:szCs w:val="22"/>
        </w:rPr>
        <w:t>e internal and external requirements</w:t>
      </w:r>
      <w:r w:rsidRPr="001E6BDB">
        <w:rPr>
          <w:rFonts w:asciiTheme="minorHAnsi" w:hAnsiTheme="minorHAnsi"/>
          <w:iCs/>
          <w:color w:val="333333"/>
          <w:sz w:val="22"/>
          <w:szCs w:val="22"/>
        </w:rPr>
        <w:t>.</w:t>
      </w:r>
    </w:p>
    <w:p w14:paraId="52707CD4" w14:textId="7C6EDD6C" w:rsidR="001E6BDB" w:rsidRPr="001E6BDB" w:rsidRDefault="001E6BDB" w:rsidP="001E6BDB">
      <w:pPr>
        <w:spacing w:before="60" w:afterLines="60" w:after="144"/>
        <w:jc w:val="both"/>
        <w:rPr>
          <w:rFonts w:asciiTheme="minorHAnsi" w:hAnsiTheme="minorHAnsi"/>
          <w:iCs/>
          <w:color w:val="333333"/>
          <w:sz w:val="22"/>
          <w:szCs w:val="22"/>
        </w:rPr>
      </w:pPr>
    </w:p>
    <w:p w14:paraId="0B8E8F45" w14:textId="00356AB6" w:rsidR="001E6BDB" w:rsidRDefault="001E6BDB" w:rsidP="0090750B">
      <w:pPr>
        <w:spacing w:before="60" w:afterLines="60" w:after="144"/>
        <w:jc w:val="both"/>
        <w:rPr>
          <w:rFonts w:asciiTheme="minorHAnsi" w:hAnsiTheme="minorHAnsi"/>
          <w:iCs/>
          <w:color w:val="333333"/>
          <w:sz w:val="22"/>
          <w:szCs w:val="22"/>
        </w:rPr>
      </w:pPr>
    </w:p>
    <w:p w14:paraId="47EFCB52" w14:textId="6F7879C4" w:rsidR="001E6BDB" w:rsidRDefault="001E6BDB" w:rsidP="0090750B">
      <w:pPr>
        <w:spacing w:before="60" w:afterLines="60" w:after="144"/>
        <w:jc w:val="both"/>
        <w:rPr>
          <w:rFonts w:asciiTheme="minorHAnsi" w:hAnsiTheme="minorHAnsi"/>
          <w:iCs/>
          <w:color w:val="333333"/>
          <w:sz w:val="22"/>
          <w:szCs w:val="22"/>
        </w:rPr>
      </w:pPr>
      <w:r w:rsidRPr="001E6BDB">
        <w:rPr>
          <w:rFonts w:asciiTheme="minorHAnsi" w:hAnsiTheme="minorHAnsi"/>
          <w:iCs/>
          <w:color w:val="333333"/>
          <w:sz w:val="22"/>
          <w:szCs w:val="22"/>
        </w:rPr>
        <w:t>It is critical that any relevant information is swiftly submitted to the persons closest to the source of the problem: their investigation and power to remedy are, in most of the cases, more effective and they can investigate and propose to adopt the proper measures timely. This principle is established to foster a culture of good communication and corporate social responsibility.</w:t>
      </w:r>
      <w:r w:rsidRPr="001E6BDB" w:rsidDel="001E6BDB">
        <w:rPr>
          <w:rFonts w:asciiTheme="minorHAnsi" w:hAnsiTheme="minorHAnsi"/>
          <w:iCs/>
          <w:color w:val="333333"/>
          <w:sz w:val="22"/>
          <w:szCs w:val="22"/>
        </w:rPr>
        <w:t xml:space="preserve"> </w:t>
      </w:r>
    </w:p>
    <w:p w14:paraId="775AE940" w14:textId="77777777" w:rsidR="008E68AA" w:rsidRPr="00B45021" w:rsidRDefault="008E68AA" w:rsidP="00594529">
      <w:pPr>
        <w:spacing w:before="60" w:afterLines="60" w:after="144"/>
        <w:rPr>
          <w:rFonts w:asciiTheme="minorHAnsi" w:hAnsiTheme="minorHAnsi"/>
          <w:iCs/>
          <w:color w:val="333333"/>
          <w:sz w:val="22"/>
          <w:szCs w:val="22"/>
        </w:rPr>
      </w:pPr>
    </w:p>
    <w:p w14:paraId="75B32D64" w14:textId="77777777" w:rsidR="00594529" w:rsidRPr="00B45021" w:rsidRDefault="00594529" w:rsidP="00594529">
      <w:pPr>
        <w:spacing w:before="60" w:afterLines="60" w:after="144"/>
        <w:rPr>
          <w:rFonts w:asciiTheme="minorHAnsi" w:hAnsiTheme="minorHAnsi" w:cs="Arial"/>
          <w:b/>
          <w:color w:val="333333"/>
          <w:sz w:val="22"/>
          <w:szCs w:val="22"/>
        </w:rPr>
      </w:pPr>
      <w:r w:rsidRPr="00B45021">
        <w:rPr>
          <w:rFonts w:asciiTheme="minorHAnsi" w:hAnsiTheme="minorHAnsi" w:cs="Arial"/>
          <w:b/>
          <w:color w:val="333333"/>
          <w:sz w:val="22"/>
          <w:szCs w:val="22"/>
        </w:rPr>
        <w:t>Why should I report what I know? What’s in it for me?</w:t>
      </w:r>
    </w:p>
    <w:p w14:paraId="75E14558" w14:textId="77777777" w:rsidR="000C05FA" w:rsidRPr="00B45021" w:rsidRDefault="00594529"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We all have the right to work in a positive environment and with that right comes the responsibility of acting in </w:t>
      </w:r>
      <w:r w:rsidR="00A84C57" w:rsidRPr="00B45021">
        <w:rPr>
          <w:rFonts w:asciiTheme="minorHAnsi" w:hAnsiTheme="minorHAnsi" w:cs="Arial"/>
          <w:color w:val="333333"/>
          <w:sz w:val="22"/>
          <w:szCs w:val="22"/>
        </w:rPr>
        <w:t>correct and</w:t>
      </w:r>
      <w:r w:rsidRPr="00B45021">
        <w:rPr>
          <w:rFonts w:asciiTheme="minorHAnsi" w:hAnsiTheme="minorHAnsi" w:cs="Arial"/>
          <w:color w:val="333333"/>
          <w:sz w:val="22"/>
          <w:szCs w:val="22"/>
        </w:rPr>
        <w:t xml:space="preserve"> ethical manner </w:t>
      </w:r>
      <w:r w:rsidR="00A84C57" w:rsidRPr="00B45021">
        <w:rPr>
          <w:rFonts w:asciiTheme="minorHAnsi" w:hAnsiTheme="minorHAnsi" w:cs="Arial"/>
          <w:color w:val="333333"/>
          <w:sz w:val="22"/>
          <w:szCs w:val="22"/>
        </w:rPr>
        <w:t xml:space="preserve">in the workplace as well as </w:t>
      </w:r>
      <w:r w:rsidR="00594057" w:rsidRPr="00B45021">
        <w:rPr>
          <w:rFonts w:asciiTheme="minorHAnsi" w:hAnsiTheme="minorHAnsi" w:cs="Arial"/>
          <w:color w:val="333333"/>
          <w:sz w:val="22"/>
          <w:szCs w:val="22"/>
        </w:rPr>
        <w:t>in the relationship with our third parties</w:t>
      </w:r>
      <w:r w:rsidR="00DD4CCB" w:rsidRPr="00B45021">
        <w:rPr>
          <w:rFonts w:asciiTheme="minorHAnsi" w:hAnsiTheme="minorHAnsi" w:cs="Arial"/>
          <w:color w:val="333333"/>
          <w:sz w:val="22"/>
          <w:szCs w:val="22"/>
        </w:rPr>
        <w:t>.</w:t>
      </w:r>
      <w:r w:rsidR="00594057" w:rsidRPr="00B45021">
        <w:rPr>
          <w:rFonts w:asciiTheme="minorHAnsi" w:hAnsiTheme="minorHAnsi" w:cs="Arial"/>
          <w:color w:val="333333"/>
          <w:sz w:val="22"/>
          <w:szCs w:val="22"/>
        </w:rPr>
        <w:t xml:space="preserve"> </w:t>
      </w:r>
    </w:p>
    <w:p w14:paraId="5E2E3016" w14:textId="2ED9852B" w:rsidR="00594529" w:rsidRPr="00B45021" w:rsidRDefault="00594057" w:rsidP="0090750B">
      <w:pPr>
        <w:spacing w:before="60" w:afterLines="60" w:after="144"/>
        <w:jc w:val="both"/>
        <w:rPr>
          <w:rFonts w:asciiTheme="minorHAnsi" w:hAnsiTheme="minorHAnsi" w:cs="Arial"/>
          <w:b/>
          <w:color w:val="333333"/>
          <w:sz w:val="22"/>
          <w:szCs w:val="22"/>
        </w:rPr>
      </w:pPr>
      <w:r w:rsidRPr="00B45021">
        <w:rPr>
          <w:rFonts w:asciiTheme="minorHAnsi" w:hAnsiTheme="minorHAnsi" w:cs="Arial"/>
          <w:color w:val="333333"/>
          <w:sz w:val="22"/>
          <w:szCs w:val="22"/>
        </w:rPr>
        <w:t xml:space="preserve">Thus, we </w:t>
      </w:r>
      <w:r w:rsidR="00F24814" w:rsidRPr="00B45021">
        <w:rPr>
          <w:rFonts w:asciiTheme="minorHAnsi" w:hAnsiTheme="minorHAnsi" w:cs="Arial"/>
          <w:color w:val="333333"/>
          <w:sz w:val="22"/>
          <w:szCs w:val="22"/>
        </w:rPr>
        <w:t>should</w:t>
      </w:r>
      <w:r w:rsidRPr="00B45021">
        <w:rPr>
          <w:rFonts w:asciiTheme="minorHAnsi" w:hAnsiTheme="minorHAnsi" w:cs="Arial"/>
          <w:color w:val="333333"/>
          <w:sz w:val="22"/>
          <w:szCs w:val="22"/>
        </w:rPr>
        <w:t xml:space="preserve"> have the right </w:t>
      </w:r>
      <w:r w:rsidR="001E6BDB">
        <w:rPr>
          <w:rFonts w:asciiTheme="minorHAnsi" w:hAnsiTheme="minorHAnsi" w:cs="Arial"/>
          <w:color w:val="333333"/>
          <w:sz w:val="22"/>
          <w:szCs w:val="22"/>
        </w:rPr>
        <w:t xml:space="preserve">and the duty </w:t>
      </w:r>
      <w:r w:rsidRPr="00B45021">
        <w:rPr>
          <w:rFonts w:asciiTheme="minorHAnsi" w:hAnsiTheme="minorHAnsi" w:cs="Arial"/>
          <w:color w:val="333333"/>
          <w:sz w:val="22"/>
          <w:szCs w:val="22"/>
        </w:rPr>
        <w:t>to let</w:t>
      </w:r>
      <w:r w:rsidR="00594529" w:rsidRPr="00B45021">
        <w:rPr>
          <w:rFonts w:asciiTheme="minorHAnsi" w:hAnsiTheme="minorHAnsi" w:cs="Arial"/>
          <w:color w:val="333333"/>
          <w:sz w:val="22"/>
          <w:szCs w:val="22"/>
        </w:rPr>
        <w:t xml:space="preserve"> the appropriate people know if someone is not acting </w:t>
      </w:r>
      <w:r w:rsidRPr="00B45021">
        <w:rPr>
          <w:rFonts w:asciiTheme="minorHAnsi" w:hAnsiTheme="minorHAnsi" w:cs="Arial"/>
          <w:color w:val="333333"/>
          <w:sz w:val="22"/>
          <w:szCs w:val="22"/>
        </w:rPr>
        <w:t>correctly</w:t>
      </w:r>
      <w:r w:rsidR="00594529" w:rsidRPr="00B45021">
        <w:rPr>
          <w:rFonts w:asciiTheme="minorHAnsi" w:hAnsiTheme="minorHAnsi" w:cs="Arial"/>
          <w:color w:val="333333"/>
          <w:sz w:val="22"/>
          <w:szCs w:val="22"/>
        </w:rPr>
        <w:t>.</w:t>
      </w:r>
      <w:r w:rsidR="000C05FA" w:rsidRPr="00B45021">
        <w:rPr>
          <w:rFonts w:asciiTheme="minorHAnsi" w:hAnsiTheme="minorHAnsi" w:cs="Arial"/>
          <w:color w:val="333333"/>
          <w:sz w:val="22"/>
          <w:szCs w:val="22"/>
        </w:rPr>
        <w:t xml:space="preserve"> </w:t>
      </w:r>
      <w:r w:rsidR="00DD4CCB" w:rsidRPr="00B45021">
        <w:rPr>
          <w:rFonts w:asciiTheme="minorHAnsi" w:hAnsiTheme="minorHAnsi" w:cs="Arial"/>
          <w:color w:val="333333"/>
          <w:sz w:val="22"/>
          <w:szCs w:val="22"/>
        </w:rPr>
        <w:t>M</w:t>
      </w:r>
      <w:r w:rsidR="00594529" w:rsidRPr="00B45021">
        <w:rPr>
          <w:rFonts w:asciiTheme="minorHAnsi" w:hAnsiTheme="minorHAnsi" w:cs="Arial"/>
          <w:color w:val="333333"/>
          <w:sz w:val="22"/>
          <w:szCs w:val="22"/>
        </w:rPr>
        <w:t>isconduct</w:t>
      </w:r>
      <w:r w:rsidR="00DD4CCB" w:rsidRPr="00B45021">
        <w:rPr>
          <w:rFonts w:asciiTheme="minorHAnsi" w:hAnsiTheme="minorHAnsi" w:cs="Arial"/>
          <w:color w:val="333333"/>
          <w:sz w:val="22"/>
          <w:szCs w:val="22"/>
        </w:rPr>
        <w:t>s</w:t>
      </w:r>
      <w:r w:rsidR="00594529" w:rsidRPr="00B45021">
        <w:rPr>
          <w:rFonts w:asciiTheme="minorHAnsi" w:hAnsiTheme="minorHAnsi" w:cs="Arial"/>
          <w:color w:val="333333"/>
          <w:sz w:val="22"/>
          <w:szCs w:val="22"/>
        </w:rPr>
        <w:t xml:space="preserve"> can threaten the </w:t>
      </w:r>
      <w:r w:rsidR="001E6BDB">
        <w:rPr>
          <w:rFonts w:asciiTheme="minorHAnsi" w:hAnsiTheme="minorHAnsi" w:cs="Arial"/>
          <w:color w:val="333333"/>
          <w:sz w:val="22"/>
          <w:szCs w:val="22"/>
        </w:rPr>
        <w:t>reputation</w:t>
      </w:r>
      <w:r w:rsidR="001E6BDB" w:rsidRPr="00B45021">
        <w:rPr>
          <w:rFonts w:asciiTheme="minorHAnsi" w:hAnsiTheme="minorHAnsi" w:cs="Arial"/>
          <w:color w:val="333333"/>
          <w:sz w:val="22"/>
          <w:szCs w:val="22"/>
        </w:rPr>
        <w:t xml:space="preserve"> </w:t>
      </w:r>
      <w:r w:rsidR="00594529" w:rsidRPr="00B45021">
        <w:rPr>
          <w:rFonts w:asciiTheme="minorHAnsi" w:hAnsiTheme="minorHAnsi" w:cs="Arial"/>
          <w:color w:val="333333"/>
          <w:sz w:val="22"/>
          <w:szCs w:val="22"/>
        </w:rPr>
        <w:t xml:space="preserve">of </w:t>
      </w:r>
      <w:r w:rsidR="00DD4CCB" w:rsidRPr="00B45021">
        <w:rPr>
          <w:rFonts w:asciiTheme="minorHAnsi" w:hAnsiTheme="minorHAnsi" w:cs="Arial"/>
          <w:color w:val="333333"/>
          <w:sz w:val="22"/>
          <w:szCs w:val="22"/>
        </w:rPr>
        <w:t>the</w:t>
      </w:r>
      <w:r w:rsidR="00594529" w:rsidRPr="00B45021">
        <w:rPr>
          <w:rFonts w:asciiTheme="minorHAnsi" w:hAnsiTheme="minorHAnsi" w:cs="Arial"/>
          <w:color w:val="333333"/>
          <w:sz w:val="22"/>
          <w:szCs w:val="22"/>
        </w:rPr>
        <w:t xml:space="preserve"> </w:t>
      </w:r>
      <w:r w:rsidRPr="00B45021">
        <w:rPr>
          <w:rFonts w:asciiTheme="minorHAnsi" w:hAnsiTheme="minorHAnsi" w:cs="Arial"/>
          <w:color w:val="333333"/>
          <w:sz w:val="22"/>
          <w:szCs w:val="22"/>
        </w:rPr>
        <w:t>Group, endanger</w:t>
      </w:r>
      <w:r w:rsidR="001E6BDB">
        <w:rPr>
          <w:rFonts w:asciiTheme="minorHAnsi" w:hAnsiTheme="minorHAnsi" w:cs="Arial"/>
          <w:color w:val="333333"/>
          <w:sz w:val="22"/>
          <w:szCs w:val="22"/>
        </w:rPr>
        <w:t>ing</w:t>
      </w:r>
      <w:r w:rsidRPr="00B45021">
        <w:rPr>
          <w:rFonts w:asciiTheme="minorHAnsi" w:hAnsiTheme="minorHAnsi" w:cs="Arial"/>
          <w:color w:val="333333"/>
          <w:sz w:val="22"/>
          <w:szCs w:val="22"/>
        </w:rPr>
        <w:t xml:space="preserve"> </w:t>
      </w:r>
      <w:r w:rsidR="001E6BDB">
        <w:rPr>
          <w:rFonts w:asciiTheme="minorHAnsi" w:hAnsiTheme="minorHAnsi" w:cs="Arial"/>
          <w:color w:val="333333"/>
          <w:sz w:val="22"/>
          <w:szCs w:val="22"/>
        </w:rPr>
        <w:t>our</w:t>
      </w:r>
      <w:r w:rsidRPr="00B45021">
        <w:rPr>
          <w:rFonts w:asciiTheme="minorHAnsi" w:hAnsiTheme="minorHAnsi" w:cs="Arial"/>
          <w:color w:val="333333"/>
          <w:sz w:val="22"/>
          <w:szCs w:val="22"/>
        </w:rPr>
        <w:t xml:space="preserve"> business and our </w:t>
      </w:r>
      <w:r w:rsidR="001E6BDB">
        <w:rPr>
          <w:rFonts w:asciiTheme="minorHAnsi" w:hAnsiTheme="minorHAnsi" w:cs="Arial"/>
          <w:color w:val="333333"/>
          <w:sz w:val="22"/>
          <w:szCs w:val="22"/>
        </w:rPr>
        <w:t>relationship with the stakeholders</w:t>
      </w:r>
      <w:r w:rsidR="00594529" w:rsidRPr="00B45021">
        <w:rPr>
          <w:rFonts w:asciiTheme="minorHAnsi" w:hAnsiTheme="minorHAnsi" w:cs="Arial"/>
          <w:color w:val="333333"/>
          <w:sz w:val="22"/>
          <w:szCs w:val="22"/>
        </w:rPr>
        <w:t>.</w:t>
      </w:r>
    </w:p>
    <w:p w14:paraId="2CF7A438" w14:textId="77777777" w:rsidR="00490855" w:rsidRDefault="00490855" w:rsidP="0090750B">
      <w:pPr>
        <w:spacing w:before="60" w:afterLines="60" w:after="144"/>
        <w:jc w:val="both"/>
        <w:rPr>
          <w:rFonts w:asciiTheme="minorHAnsi" w:hAnsiTheme="minorHAnsi" w:cs="Arial"/>
          <w:b/>
          <w:color w:val="333333"/>
          <w:sz w:val="22"/>
          <w:szCs w:val="22"/>
        </w:rPr>
      </w:pPr>
    </w:p>
    <w:p w14:paraId="3363C539" w14:textId="10EA44DB" w:rsidR="00594529" w:rsidRPr="00B45021" w:rsidRDefault="00594529" w:rsidP="0090750B">
      <w:pPr>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Does</w:t>
      </w:r>
      <w:r w:rsidR="00244BB4">
        <w:rPr>
          <w:rFonts w:asciiTheme="minorHAnsi" w:hAnsiTheme="minorHAnsi" w:cs="Arial"/>
          <w:b/>
          <w:color w:val="333333"/>
          <w:sz w:val="22"/>
          <w:szCs w:val="22"/>
        </w:rPr>
        <w:t xml:space="preserve"> senior</w:t>
      </w:r>
      <w:r w:rsidRPr="00B45021">
        <w:rPr>
          <w:rFonts w:asciiTheme="minorHAnsi" w:hAnsiTheme="minorHAnsi" w:cs="Arial"/>
          <w:b/>
          <w:color w:val="333333"/>
          <w:sz w:val="22"/>
          <w:szCs w:val="22"/>
        </w:rPr>
        <w:t xml:space="preserve"> management really want me to report?</w:t>
      </w:r>
    </w:p>
    <w:p w14:paraId="1591DD1F" w14:textId="77777777" w:rsidR="00594529" w:rsidRPr="00B45021" w:rsidRDefault="00EF61BE"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It </w:t>
      </w:r>
      <w:r w:rsidR="00594529" w:rsidRPr="00B45021">
        <w:rPr>
          <w:rFonts w:asciiTheme="minorHAnsi" w:hAnsiTheme="minorHAnsi" w:cs="Arial"/>
          <w:color w:val="333333"/>
          <w:sz w:val="22"/>
          <w:szCs w:val="22"/>
        </w:rPr>
        <w:t>certainly do</w:t>
      </w:r>
      <w:r w:rsidRPr="00B45021">
        <w:rPr>
          <w:rFonts w:asciiTheme="minorHAnsi" w:hAnsiTheme="minorHAnsi" w:cs="Arial"/>
          <w:color w:val="333333"/>
          <w:sz w:val="22"/>
          <w:szCs w:val="22"/>
        </w:rPr>
        <w:t>es</w:t>
      </w:r>
      <w:r w:rsidR="00594529" w:rsidRPr="00B45021">
        <w:rPr>
          <w:rFonts w:asciiTheme="minorHAnsi" w:hAnsiTheme="minorHAnsi" w:cs="Arial"/>
          <w:color w:val="333333"/>
          <w:sz w:val="22"/>
          <w:szCs w:val="22"/>
        </w:rPr>
        <w:t xml:space="preserve">. In fact, </w:t>
      </w:r>
      <w:r w:rsidRPr="00B45021">
        <w:rPr>
          <w:rFonts w:asciiTheme="minorHAnsi" w:hAnsiTheme="minorHAnsi" w:cs="Arial"/>
          <w:color w:val="333333"/>
          <w:sz w:val="22"/>
          <w:szCs w:val="22"/>
        </w:rPr>
        <w:t xml:space="preserve">they </w:t>
      </w:r>
      <w:r w:rsidR="00594529" w:rsidRPr="00B45021">
        <w:rPr>
          <w:rFonts w:asciiTheme="minorHAnsi" w:hAnsiTheme="minorHAnsi" w:cs="Arial"/>
          <w:i/>
          <w:color w:val="333333"/>
          <w:sz w:val="22"/>
          <w:szCs w:val="22"/>
        </w:rPr>
        <w:t>need</w:t>
      </w:r>
      <w:r w:rsidR="00594529" w:rsidRPr="00B45021">
        <w:rPr>
          <w:rFonts w:asciiTheme="minorHAnsi" w:hAnsiTheme="minorHAnsi" w:cs="Arial"/>
          <w:color w:val="333333"/>
          <w:sz w:val="22"/>
          <w:szCs w:val="22"/>
        </w:rPr>
        <w:t xml:space="preserve"> you to report. You may have initial knowledge of an activity that may be cause for concern. Your reporting can minimize the potential negative impact on the company</w:t>
      </w:r>
      <w:r w:rsidR="00395527" w:rsidRPr="00B45021">
        <w:rPr>
          <w:rFonts w:asciiTheme="minorHAnsi" w:hAnsiTheme="minorHAnsi" w:cs="Arial"/>
          <w:color w:val="333333"/>
          <w:sz w:val="22"/>
          <w:szCs w:val="22"/>
        </w:rPr>
        <w:t xml:space="preserve">, </w:t>
      </w:r>
      <w:r w:rsidR="00594529" w:rsidRPr="00B45021">
        <w:rPr>
          <w:rFonts w:asciiTheme="minorHAnsi" w:hAnsiTheme="minorHAnsi" w:cs="Arial"/>
          <w:color w:val="333333"/>
          <w:sz w:val="22"/>
          <w:szCs w:val="22"/>
        </w:rPr>
        <w:t>our people</w:t>
      </w:r>
      <w:r w:rsidR="00395527" w:rsidRPr="00B45021">
        <w:rPr>
          <w:rFonts w:asciiTheme="minorHAnsi" w:hAnsiTheme="minorHAnsi" w:cs="Arial"/>
          <w:color w:val="333333"/>
          <w:sz w:val="22"/>
          <w:szCs w:val="22"/>
        </w:rPr>
        <w:t xml:space="preserve"> and</w:t>
      </w:r>
      <w:r w:rsidR="00F24814" w:rsidRPr="00B45021">
        <w:rPr>
          <w:rFonts w:asciiTheme="minorHAnsi" w:hAnsiTheme="minorHAnsi" w:cs="Arial"/>
          <w:color w:val="333333"/>
          <w:sz w:val="22"/>
          <w:szCs w:val="22"/>
        </w:rPr>
        <w:t xml:space="preserve"> </w:t>
      </w:r>
      <w:r w:rsidR="00395527" w:rsidRPr="00B45021">
        <w:rPr>
          <w:rFonts w:asciiTheme="minorHAnsi" w:hAnsiTheme="minorHAnsi" w:cs="Arial"/>
          <w:color w:val="333333"/>
          <w:sz w:val="22"/>
          <w:szCs w:val="22"/>
        </w:rPr>
        <w:t>third parties</w:t>
      </w:r>
      <w:r w:rsidR="00594529" w:rsidRPr="00B45021">
        <w:rPr>
          <w:rFonts w:asciiTheme="minorHAnsi" w:hAnsiTheme="minorHAnsi" w:cs="Arial"/>
          <w:color w:val="333333"/>
          <w:sz w:val="22"/>
          <w:szCs w:val="22"/>
        </w:rPr>
        <w:t xml:space="preserve">. </w:t>
      </w:r>
    </w:p>
    <w:p w14:paraId="17DCB7B2" w14:textId="77777777" w:rsidR="00124080" w:rsidRPr="00B45021" w:rsidRDefault="00124080" w:rsidP="0090750B">
      <w:pPr>
        <w:spacing w:before="60" w:afterLines="60" w:after="144"/>
        <w:jc w:val="both"/>
        <w:rPr>
          <w:rFonts w:asciiTheme="minorHAnsi" w:hAnsiTheme="minorHAnsi" w:cs="Arial"/>
          <w:color w:val="333333"/>
          <w:sz w:val="22"/>
          <w:szCs w:val="22"/>
        </w:rPr>
      </w:pPr>
    </w:p>
    <w:p w14:paraId="097FDB71" w14:textId="77777777" w:rsidR="004B40E6" w:rsidRPr="00B45021" w:rsidRDefault="004B40E6" w:rsidP="0090750B">
      <w:pPr>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 xml:space="preserve">As an employee, should I worry about the </w:t>
      </w:r>
      <w:r w:rsidR="00EF61BE" w:rsidRPr="00B45021">
        <w:rPr>
          <w:rFonts w:asciiTheme="minorHAnsi" w:hAnsiTheme="minorHAnsi" w:cs="Arial"/>
          <w:b/>
          <w:color w:val="333333"/>
          <w:sz w:val="22"/>
          <w:szCs w:val="22"/>
        </w:rPr>
        <w:t>consequences</w:t>
      </w:r>
      <w:r w:rsidRPr="00B45021">
        <w:rPr>
          <w:rFonts w:asciiTheme="minorHAnsi" w:hAnsiTheme="minorHAnsi" w:cs="Arial"/>
          <w:b/>
          <w:color w:val="333333"/>
          <w:sz w:val="22"/>
          <w:szCs w:val="22"/>
        </w:rPr>
        <w:t xml:space="preserve"> of submitting a report?</w:t>
      </w:r>
    </w:p>
    <w:p w14:paraId="0912453D" w14:textId="77777777" w:rsidR="00C120FC" w:rsidRPr="00B45021" w:rsidRDefault="004B40E6"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The Group strictly prohibits retaliation against any employee who </w:t>
      </w:r>
      <w:r w:rsidR="000C05FA" w:rsidRPr="00B45021">
        <w:rPr>
          <w:rFonts w:asciiTheme="minorHAnsi" w:hAnsiTheme="minorHAnsi" w:cs="Arial"/>
          <w:color w:val="333333"/>
          <w:sz w:val="22"/>
          <w:szCs w:val="22"/>
        </w:rPr>
        <w:t>submits</w:t>
      </w:r>
      <w:r w:rsidRPr="00B45021">
        <w:rPr>
          <w:rFonts w:asciiTheme="minorHAnsi" w:hAnsiTheme="minorHAnsi" w:cs="Arial"/>
          <w:color w:val="333333"/>
          <w:sz w:val="22"/>
          <w:szCs w:val="22"/>
        </w:rPr>
        <w:t xml:space="preserve"> a report in good faith, no matter whom the report involves.</w:t>
      </w:r>
    </w:p>
    <w:p w14:paraId="1CF6D7B4" w14:textId="77777777" w:rsidR="003114FD" w:rsidRPr="00B45021" w:rsidRDefault="003114FD" w:rsidP="00A7532F">
      <w:pPr>
        <w:spacing w:before="60" w:afterLines="60" w:after="144"/>
        <w:rPr>
          <w:rFonts w:asciiTheme="minorHAnsi" w:hAnsiTheme="minorHAnsi" w:cs="Arial"/>
          <w:color w:val="333333"/>
          <w:sz w:val="22"/>
          <w:szCs w:val="22"/>
        </w:rPr>
      </w:pPr>
    </w:p>
    <w:p w14:paraId="44BDE41D" w14:textId="69D68D8C" w:rsidR="00C120FC" w:rsidRPr="00B45021" w:rsidRDefault="00C120FC" w:rsidP="0090750B">
      <w:pPr>
        <w:tabs>
          <w:tab w:val="left" w:pos="0"/>
        </w:tabs>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 xml:space="preserve">What if I remember something important about the incident after I submit the report? Or what if the </w:t>
      </w:r>
      <w:r w:rsidR="00156C6E" w:rsidRPr="00B45021">
        <w:rPr>
          <w:rFonts w:asciiTheme="minorHAnsi" w:hAnsiTheme="minorHAnsi" w:cs="Arial"/>
          <w:b/>
          <w:color w:val="333333"/>
          <w:sz w:val="22"/>
          <w:szCs w:val="22"/>
        </w:rPr>
        <w:t>person</w:t>
      </w:r>
      <w:r w:rsidR="00453289" w:rsidRPr="00B45021">
        <w:rPr>
          <w:rFonts w:asciiTheme="minorHAnsi" w:hAnsiTheme="minorHAnsi" w:cs="Arial"/>
          <w:b/>
          <w:color w:val="333333"/>
          <w:sz w:val="22"/>
          <w:szCs w:val="22"/>
        </w:rPr>
        <w:t xml:space="preserve"> in charge with the </w:t>
      </w:r>
      <w:r w:rsidR="00156C6E" w:rsidRPr="00B45021">
        <w:rPr>
          <w:rFonts w:asciiTheme="minorHAnsi" w:hAnsiTheme="minorHAnsi" w:cs="Arial"/>
          <w:b/>
          <w:color w:val="333333"/>
          <w:sz w:val="22"/>
          <w:szCs w:val="22"/>
        </w:rPr>
        <w:t>case</w:t>
      </w:r>
      <w:r w:rsidRPr="00B45021">
        <w:rPr>
          <w:rFonts w:asciiTheme="minorHAnsi" w:hAnsiTheme="minorHAnsi" w:cs="Arial"/>
          <w:b/>
          <w:color w:val="333333"/>
          <w:sz w:val="22"/>
          <w:szCs w:val="22"/>
        </w:rPr>
        <w:t xml:space="preserve"> ha</w:t>
      </w:r>
      <w:r w:rsidR="008E68AA">
        <w:rPr>
          <w:rFonts w:asciiTheme="minorHAnsi" w:hAnsiTheme="minorHAnsi" w:cs="Arial"/>
          <w:b/>
          <w:color w:val="333333"/>
          <w:sz w:val="22"/>
          <w:szCs w:val="22"/>
        </w:rPr>
        <w:t>s</w:t>
      </w:r>
      <w:r w:rsidRPr="00B45021">
        <w:rPr>
          <w:rFonts w:asciiTheme="minorHAnsi" w:hAnsiTheme="minorHAnsi" w:cs="Arial"/>
          <w:b/>
          <w:color w:val="333333"/>
          <w:sz w:val="22"/>
          <w:szCs w:val="22"/>
        </w:rPr>
        <w:t xml:space="preserve"> further questions for me concerning my report? </w:t>
      </w:r>
    </w:p>
    <w:p w14:paraId="43E51091" w14:textId="08F2C6C6" w:rsidR="00C120FC" w:rsidRPr="00B45021" w:rsidRDefault="00156C6E" w:rsidP="0090750B">
      <w:pPr>
        <w:tabs>
          <w:tab w:val="left" w:pos="0"/>
        </w:tabs>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When you submit a report at the Generali Group </w:t>
      </w:r>
      <w:r w:rsidR="00244BB4" w:rsidRPr="00244BB4">
        <w:rPr>
          <w:rFonts w:asciiTheme="minorHAnsi" w:hAnsiTheme="minorHAnsi" w:cs="Arial"/>
          <w:color w:val="333333"/>
          <w:sz w:val="22"/>
          <w:szCs w:val="22"/>
        </w:rPr>
        <w:t>Whistleblowing Helpline</w:t>
      </w:r>
      <w:r w:rsidR="00A849A2" w:rsidRPr="00B45021">
        <w:rPr>
          <w:rFonts w:asciiTheme="minorHAnsi" w:hAnsiTheme="minorHAnsi" w:cs="Arial"/>
          <w:color w:val="333333"/>
          <w:sz w:val="22"/>
          <w:szCs w:val="22"/>
        </w:rPr>
        <w:t xml:space="preserve">, </w:t>
      </w:r>
      <w:r w:rsidR="00A849A2" w:rsidRPr="00704CB9">
        <w:rPr>
          <w:rFonts w:asciiTheme="minorHAnsi" w:hAnsiTheme="minorHAnsi" w:cs="Arial"/>
          <w:color w:val="333333"/>
          <w:sz w:val="22"/>
          <w:szCs w:val="22"/>
        </w:rPr>
        <w:t xml:space="preserve">you are asked to choose a </w:t>
      </w:r>
      <w:r w:rsidR="001D13C8" w:rsidRPr="00704CB9">
        <w:rPr>
          <w:rFonts w:asciiTheme="minorHAnsi" w:hAnsiTheme="minorHAnsi" w:cs="Arial"/>
          <w:color w:val="333333"/>
          <w:sz w:val="22"/>
          <w:szCs w:val="22"/>
        </w:rPr>
        <w:t xml:space="preserve">username and a </w:t>
      </w:r>
      <w:r w:rsidR="00A849A2" w:rsidRPr="00704CB9">
        <w:rPr>
          <w:rFonts w:asciiTheme="minorHAnsi" w:hAnsiTheme="minorHAnsi" w:cs="Arial"/>
          <w:color w:val="333333"/>
          <w:sz w:val="22"/>
          <w:szCs w:val="22"/>
        </w:rPr>
        <w:t>password</w:t>
      </w:r>
      <w:r w:rsidR="001D13C8">
        <w:rPr>
          <w:rFonts w:asciiTheme="minorHAnsi" w:hAnsiTheme="minorHAnsi" w:cs="Arial"/>
          <w:color w:val="333333"/>
          <w:sz w:val="22"/>
          <w:szCs w:val="22"/>
        </w:rPr>
        <w:t xml:space="preserve"> to create your </w:t>
      </w:r>
      <w:proofErr w:type="spellStart"/>
      <w:r w:rsidR="001D13C8" w:rsidRPr="001D13C8">
        <w:rPr>
          <w:rFonts w:asciiTheme="minorHAnsi" w:hAnsiTheme="minorHAnsi" w:cs="Arial"/>
          <w:color w:val="333333"/>
          <w:sz w:val="22"/>
          <w:szCs w:val="22"/>
        </w:rPr>
        <w:t>Whispli</w:t>
      </w:r>
      <w:proofErr w:type="spellEnd"/>
      <w:r w:rsidR="001D13C8" w:rsidRPr="001D13C8">
        <w:rPr>
          <w:rFonts w:asciiTheme="minorHAnsi" w:hAnsiTheme="minorHAnsi" w:cs="Arial"/>
          <w:color w:val="333333"/>
          <w:sz w:val="22"/>
          <w:szCs w:val="22"/>
        </w:rPr>
        <w:t xml:space="preserve"> inbox</w:t>
      </w:r>
      <w:r w:rsidR="00A849A2" w:rsidRPr="00B45021">
        <w:rPr>
          <w:rFonts w:asciiTheme="minorHAnsi" w:hAnsiTheme="minorHAnsi" w:cs="Arial"/>
          <w:color w:val="333333"/>
          <w:sz w:val="22"/>
          <w:szCs w:val="22"/>
        </w:rPr>
        <w:t xml:space="preserve">. You can return to </w:t>
      </w:r>
      <w:r w:rsidR="001D13C8">
        <w:rPr>
          <w:rFonts w:asciiTheme="minorHAnsi" w:hAnsiTheme="minorHAnsi" w:cs="Arial"/>
          <w:color w:val="333333"/>
          <w:sz w:val="22"/>
          <w:szCs w:val="22"/>
        </w:rPr>
        <w:t xml:space="preserve">your </w:t>
      </w:r>
      <w:proofErr w:type="spellStart"/>
      <w:r w:rsidR="001D13C8" w:rsidRPr="001D13C8">
        <w:rPr>
          <w:rFonts w:asciiTheme="minorHAnsi" w:hAnsiTheme="minorHAnsi" w:cs="Arial"/>
          <w:color w:val="333333"/>
          <w:sz w:val="22"/>
          <w:szCs w:val="22"/>
        </w:rPr>
        <w:t>Whispli</w:t>
      </w:r>
      <w:proofErr w:type="spellEnd"/>
      <w:r w:rsidR="001D13C8" w:rsidRPr="001D13C8">
        <w:rPr>
          <w:rFonts w:asciiTheme="minorHAnsi" w:hAnsiTheme="minorHAnsi" w:cs="Arial"/>
          <w:color w:val="333333"/>
          <w:sz w:val="22"/>
          <w:szCs w:val="22"/>
        </w:rPr>
        <w:t xml:space="preserve"> inbox</w:t>
      </w:r>
      <w:r w:rsidRPr="00B45021" w:rsidDel="00156C6E">
        <w:rPr>
          <w:rFonts w:asciiTheme="minorHAnsi" w:hAnsiTheme="minorHAnsi" w:cs="Arial"/>
          <w:color w:val="333333"/>
          <w:sz w:val="22"/>
          <w:szCs w:val="22"/>
        </w:rPr>
        <w:t xml:space="preserve"> </w:t>
      </w:r>
      <w:r w:rsidR="00A849A2" w:rsidRPr="00B45021">
        <w:rPr>
          <w:rFonts w:asciiTheme="minorHAnsi" w:hAnsiTheme="minorHAnsi" w:cs="Arial"/>
          <w:color w:val="333333"/>
          <w:sz w:val="22"/>
          <w:szCs w:val="22"/>
        </w:rPr>
        <w:t xml:space="preserve">again and access the original report to add more detail or answer questions posed by </w:t>
      </w:r>
      <w:r w:rsidRPr="00B45021">
        <w:rPr>
          <w:rFonts w:asciiTheme="minorHAnsi" w:hAnsiTheme="minorHAnsi" w:cs="Arial"/>
          <w:color w:val="333333"/>
          <w:sz w:val="22"/>
          <w:szCs w:val="22"/>
        </w:rPr>
        <w:t xml:space="preserve">the </w:t>
      </w:r>
      <w:r w:rsidR="00244BB4">
        <w:rPr>
          <w:rFonts w:asciiTheme="minorHAnsi" w:hAnsiTheme="minorHAnsi" w:cs="Arial"/>
          <w:color w:val="333333"/>
          <w:sz w:val="22"/>
          <w:szCs w:val="22"/>
        </w:rPr>
        <w:t>Compliance Officer</w:t>
      </w:r>
      <w:r w:rsidRPr="00B45021">
        <w:rPr>
          <w:rFonts w:asciiTheme="minorHAnsi" w:hAnsiTheme="minorHAnsi" w:cs="Arial"/>
          <w:color w:val="333333"/>
          <w:sz w:val="22"/>
          <w:szCs w:val="22"/>
        </w:rPr>
        <w:t xml:space="preserve"> in charge with the case </w:t>
      </w:r>
      <w:r w:rsidR="00A849A2" w:rsidRPr="00B45021">
        <w:rPr>
          <w:rFonts w:asciiTheme="minorHAnsi" w:hAnsiTheme="minorHAnsi" w:cs="Arial"/>
          <w:color w:val="333333"/>
          <w:sz w:val="22"/>
          <w:szCs w:val="22"/>
        </w:rPr>
        <w:t xml:space="preserve">and add further information that will help resolve open issues. We strongly suggest that you return to the site in the time specified to answer possible questions. If you </w:t>
      </w:r>
      <w:r w:rsidR="00420B65" w:rsidRPr="00B45021">
        <w:rPr>
          <w:rFonts w:asciiTheme="minorHAnsi" w:hAnsiTheme="minorHAnsi" w:cs="Arial"/>
          <w:color w:val="333333"/>
          <w:sz w:val="22"/>
          <w:szCs w:val="22"/>
        </w:rPr>
        <w:t>choose</w:t>
      </w:r>
      <w:r w:rsidR="00A849A2" w:rsidRPr="00B45021">
        <w:rPr>
          <w:rFonts w:asciiTheme="minorHAnsi" w:hAnsiTheme="minorHAnsi" w:cs="Arial"/>
          <w:color w:val="333333"/>
          <w:sz w:val="22"/>
          <w:szCs w:val="22"/>
        </w:rPr>
        <w:t xml:space="preserve"> to submit an anonymous report, </w:t>
      </w:r>
      <w:r w:rsidR="0023463D" w:rsidRPr="00B45021">
        <w:rPr>
          <w:rFonts w:asciiTheme="minorHAnsi" w:hAnsiTheme="minorHAnsi" w:cs="Arial"/>
          <w:color w:val="333333"/>
          <w:sz w:val="22"/>
          <w:szCs w:val="22"/>
        </w:rPr>
        <w:t xml:space="preserve">you can </w:t>
      </w:r>
      <w:proofErr w:type="gramStart"/>
      <w:r w:rsidR="0023463D" w:rsidRPr="00B45021">
        <w:rPr>
          <w:rFonts w:asciiTheme="minorHAnsi" w:hAnsiTheme="minorHAnsi" w:cs="Arial"/>
          <w:color w:val="333333"/>
          <w:sz w:val="22"/>
          <w:szCs w:val="22"/>
        </w:rPr>
        <w:t>enter</w:t>
      </w:r>
      <w:r w:rsidR="00420B65" w:rsidRPr="00B45021">
        <w:rPr>
          <w:rFonts w:asciiTheme="minorHAnsi" w:hAnsiTheme="minorHAnsi" w:cs="Arial"/>
          <w:color w:val="333333"/>
          <w:sz w:val="22"/>
          <w:szCs w:val="22"/>
        </w:rPr>
        <w:t xml:space="preserve"> i</w:t>
      </w:r>
      <w:r w:rsidR="00C120FC" w:rsidRPr="00B45021">
        <w:rPr>
          <w:rFonts w:asciiTheme="minorHAnsi" w:hAnsiTheme="minorHAnsi" w:cs="Arial"/>
          <w:color w:val="333333"/>
          <w:sz w:val="22"/>
          <w:szCs w:val="22"/>
        </w:rPr>
        <w:t>nto</w:t>
      </w:r>
      <w:proofErr w:type="gramEnd"/>
      <w:r w:rsidR="00C120FC" w:rsidRPr="00B45021">
        <w:rPr>
          <w:rFonts w:asciiTheme="minorHAnsi" w:hAnsiTheme="minorHAnsi" w:cs="Arial"/>
          <w:color w:val="333333"/>
          <w:sz w:val="22"/>
          <w:szCs w:val="22"/>
        </w:rPr>
        <w:t xml:space="preserve"> an anonymous </w:t>
      </w:r>
      <w:r w:rsidR="00244BB4">
        <w:rPr>
          <w:rFonts w:asciiTheme="minorHAnsi" w:hAnsiTheme="minorHAnsi" w:cs="Arial"/>
          <w:color w:val="333333"/>
          <w:sz w:val="22"/>
          <w:szCs w:val="22"/>
        </w:rPr>
        <w:t>communication</w:t>
      </w:r>
      <w:r w:rsidR="00666F1D">
        <w:rPr>
          <w:rFonts w:asciiTheme="minorHAnsi" w:hAnsiTheme="minorHAnsi" w:cs="Arial"/>
          <w:color w:val="333333"/>
          <w:sz w:val="22"/>
          <w:szCs w:val="22"/>
        </w:rPr>
        <w:t xml:space="preserve"> with the </w:t>
      </w:r>
      <w:r w:rsidR="00244BB4">
        <w:rPr>
          <w:rFonts w:asciiTheme="minorHAnsi" w:hAnsiTheme="minorHAnsi" w:cs="Arial"/>
          <w:color w:val="333333"/>
          <w:sz w:val="22"/>
          <w:szCs w:val="22"/>
        </w:rPr>
        <w:t>Compliance Officer</w:t>
      </w:r>
      <w:r w:rsidR="00C120FC" w:rsidRPr="00B45021">
        <w:rPr>
          <w:rFonts w:asciiTheme="minorHAnsi" w:hAnsiTheme="minorHAnsi" w:cs="Arial"/>
          <w:color w:val="333333"/>
          <w:sz w:val="22"/>
          <w:szCs w:val="22"/>
        </w:rPr>
        <w:t xml:space="preserve">.   </w:t>
      </w:r>
    </w:p>
    <w:p w14:paraId="45B950F5" w14:textId="77777777" w:rsidR="00DA7635" w:rsidRPr="00B45021" w:rsidRDefault="00DA7635" w:rsidP="0090750B">
      <w:pPr>
        <w:pStyle w:val="ListParagraph"/>
        <w:rPr>
          <w:rFonts w:asciiTheme="minorHAnsi" w:hAnsiTheme="minorHAnsi" w:cs="Arial"/>
          <w:color w:val="333333"/>
          <w:sz w:val="22"/>
          <w:szCs w:val="22"/>
        </w:rPr>
      </w:pPr>
    </w:p>
    <w:p w14:paraId="7163AF60" w14:textId="77777777" w:rsidR="00DA7635" w:rsidRPr="00B45021" w:rsidRDefault="00DA7635" w:rsidP="0090750B">
      <w:pPr>
        <w:tabs>
          <w:tab w:val="left" w:pos="0"/>
        </w:tabs>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What happens if, following the investigation, the concern turns out to be unfounded?</w:t>
      </w:r>
    </w:p>
    <w:p w14:paraId="184BF70E" w14:textId="30952C4D" w:rsidR="00DA7635" w:rsidRPr="00B45021" w:rsidRDefault="00DA7635" w:rsidP="0090750B">
      <w:pPr>
        <w:tabs>
          <w:tab w:val="left" w:pos="0"/>
        </w:tabs>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If unfounded or unjustified, the Compliance </w:t>
      </w:r>
      <w:r w:rsidR="00244BB4">
        <w:rPr>
          <w:rFonts w:asciiTheme="minorHAnsi" w:hAnsiTheme="minorHAnsi" w:cs="Arial"/>
          <w:color w:val="333333"/>
          <w:sz w:val="22"/>
          <w:szCs w:val="22"/>
        </w:rPr>
        <w:t>O</w:t>
      </w:r>
      <w:r w:rsidRPr="00B45021">
        <w:rPr>
          <w:rFonts w:asciiTheme="minorHAnsi" w:hAnsiTheme="minorHAnsi" w:cs="Arial"/>
          <w:color w:val="333333"/>
          <w:sz w:val="22"/>
          <w:szCs w:val="22"/>
        </w:rPr>
        <w:t>fficer dismisses the report</w:t>
      </w:r>
      <w:r w:rsidR="00244BB4">
        <w:rPr>
          <w:rFonts w:asciiTheme="minorHAnsi" w:hAnsiTheme="minorHAnsi" w:cs="Arial"/>
          <w:color w:val="333333"/>
          <w:sz w:val="22"/>
          <w:szCs w:val="22"/>
        </w:rPr>
        <w:t xml:space="preserve"> informing the Reporter</w:t>
      </w:r>
      <w:r w:rsidRPr="00B45021">
        <w:rPr>
          <w:rFonts w:asciiTheme="minorHAnsi" w:hAnsiTheme="minorHAnsi" w:cs="Arial"/>
          <w:color w:val="333333"/>
          <w:sz w:val="22"/>
          <w:szCs w:val="22"/>
        </w:rPr>
        <w:t>. All documentation related to any report will be reta</w:t>
      </w:r>
      <w:r w:rsidR="000C05FA" w:rsidRPr="00B45021">
        <w:rPr>
          <w:rFonts w:asciiTheme="minorHAnsi" w:hAnsiTheme="minorHAnsi" w:cs="Arial"/>
          <w:color w:val="333333"/>
          <w:sz w:val="22"/>
          <w:szCs w:val="22"/>
        </w:rPr>
        <w:t>ined no</w:t>
      </w:r>
      <w:r w:rsidRPr="00B45021">
        <w:rPr>
          <w:rFonts w:asciiTheme="minorHAnsi" w:hAnsiTheme="minorHAnsi" w:cs="Arial"/>
          <w:color w:val="333333"/>
          <w:sz w:val="22"/>
          <w:szCs w:val="22"/>
        </w:rPr>
        <w:t xml:space="preserve"> longer than necessary.</w:t>
      </w:r>
    </w:p>
    <w:p w14:paraId="35518D42" w14:textId="77777777" w:rsidR="006067BF" w:rsidRPr="00B45021" w:rsidRDefault="006067BF" w:rsidP="0090750B">
      <w:pPr>
        <w:tabs>
          <w:tab w:val="left" w:pos="0"/>
        </w:tabs>
        <w:spacing w:before="60" w:afterLines="60" w:after="144"/>
        <w:jc w:val="both"/>
        <w:rPr>
          <w:rFonts w:asciiTheme="minorHAnsi" w:hAnsiTheme="minorHAnsi" w:cs="Arial"/>
          <w:b/>
          <w:color w:val="333333"/>
          <w:sz w:val="22"/>
          <w:szCs w:val="22"/>
        </w:rPr>
      </w:pPr>
    </w:p>
    <w:p w14:paraId="60250C79" w14:textId="77777777" w:rsidR="00704CB9" w:rsidRDefault="00704CB9" w:rsidP="0090750B">
      <w:pPr>
        <w:tabs>
          <w:tab w:val="left" w:pos="0"/>
        </w:tabs>
        <w:spacing w:before="60" w:afterLines="60" w:after="144"/>
        <w:jc w:val="both"/>
        <w:rPr>
          <w:rFonts w:asciiTheme="minorHAnsi" w:hAnsiTheme="minorHAnsi" w:cs="Arial"/>
          <w:b/>
          <w:color w:val="333333"/>
          <w:sz w:val="22"/>
          <w:szCs w:val="22"/>
        </w:rPr>
      </w:pPr>
    </w:p>
    <w:p w14:paraId="5EDF6262" w14:textId="77777777" w:rsidR="00704CB9" w:rsidRDefault="00704CB9" w:rsidP="0090750B">
      <w:pPr>
        <w:tabs>
          <w:tab w:val="left" w:pos="0"/>
        </w:tabs>
        <w:spacing w:before="60" w:afterLines="60" w:after="144"/>
        <w:jc w:val="both"/>
        <w:rPr>
          <w:rFonts w:asciiTheme="minorHAnsi" w:hAnsiTheme="minorHAnsi" w:cs="Arial"/>
          <w:b/>
          <w:color w:val="333333"/>
          <w:sz w:val="22"/>
          <w:szCs w:val="22"/>
        </w:rPr>
      </w:pPr>
    </w:p>
    <w:p w14:paraId="14A4E729" w14:textId="085C7ACB" w:rsidR="00DA7635" w:rsidRPr="00B45021" w:rsidRDefault="00DA7635" w:rsidP="0090750B">
      <w:pPr>
        <w:tabs>
          <w:tab w:val="left" w:pos="0"/>
        </w:tabs>
        <w:spacing w:before="60" w:afterLines="60" w:after="144"/>
        <w:jc w:val="both"/>
        <w:rPr>
          <w:rFonts w:asciiTheme="minorHAnsi" w:hAnsiTheme="minorHAnsi"/>
          <w:b/>
          <w:bCs/>
          <w:color w:val="333333"/>
        </w:rPr>
      </w:pPr>
      <w:r w:rsidRPr="00B45021">
        <w:rPr>
          <w:rFonts w:asciiTheme="minorHAnsi" w:hAnsiTheme="minorHAnsi" w:cs="Arial"/>
          <w:b/>
          <w:color w:val="333333"/>
          <w:sz w:val="22"/>
          <w:szCs w:val="22"/>
        </w:rPr>
        <w:lastRenderedPageBreak/>
        <w:t xml:space="preserve">What happens if, following the investigation, </w:t>
      </w:r>
      <w:r w:rsidR="000C05FA" w:rsidRPr="00B45021">
        <w:rPr>
          <w:rFonts w:asciiTheme="minorHAnsi" w:hAnsiTheme="minorHAnsi" w:cs="Arial"/>
          <w:b/>
          <w:color w:val="333333"/>
          <w:sz w:val="22"/>
          <w:szCs w:val="22"/>
        </w:rPr>
        <w:t xml:space="preserve">the concern </w:t>
      </w:r>
      <w:r w:rsidRPr="00B45021">
        <w:rPr>
          <w:rFonts w:asciiTheme="minorHAnsi" w:hAnsiTheme="minorHAnsi" w:cs="Arial"/>
          <w:b/>
          <w:color w:val="333333"/>
          <w:sz w:val="22"/>
          <w:szCs w:val="22"/>
        </w:rPr>
        <w:t>turns out to be accurate?</w:t>
      </w:r>
    </w:p>
    <w:p w14:paraId="1544BCA1" w14:textId="294D8134" w:rsidR="00DA7635" w:rsidRPr="00B45021" w:rsidRDefault="00DA7635" w:rsidP="0090750B">
      <w:pPr>
        <w:tabs>
          <w:tab w:val="left" w:pos="0"/>
        </w:tabs>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If the report turns out to be accurate, the Compliance </w:t>
      </w:r>
      <w:r w:rsidR="00244BB4">
        <w:rPr>
          <w:rFonts w:asciiTheme="minorHAnsi" w:hAnsiTheme="minorHAnsi" w:cs="Arial"/>
          <w:color w:val="333333"/>
          <w:sz w:val="22"/>
          <w:szCs w:val="22"/>
        </w:rPr>
        <w:t>O</w:t>
      </w:r>
      <w:r w:rsidRPr="00B45021">
        <w:rPr>
          <w:rFonts w:asciiTheme="minorHAnsi" w:hAnsiTheme="minorHAnsi" w:cs="Arial"/>
          <w:color w:val="333333"/>
          <w:sz w:val="22"/>
          <w:szCs w:val="22"/>
        </w:rPr>
        <w:t>fficer</w:t>
      </w:r>
      <w:r w:rsidR="00244BB4">
        <w:rPr>
          <w:rFonts w:asciiTheme="minorHAnsi" w:hAnsiTheme="minorHAnsi" w:cs="Arial"/>
          <w:color w:val="333333"/>
          <w:sz w:val="22"/>
          <w:szCs w:val="22"/>
        </w:rPr>
        <w:t xml:space="preserve"> will propose</w:t>
      </w:r>
      <w:r w:rsidRPr="00B45021">
        <w:rPr>
          <w:rFonts w:asciiTheme="minorHAnsi" w:hAnsiTheme="minorHAnsi" w:cs="Arial"/>
          <w:color w:val="333333"/>
          <w:sz w:val="22"/>
          <w:szCs w:val="22"/>
        </w:rPr>
        <w:t xml:space="preserve"> remedial measures to be implemented and evaluate w</w:t>
      </w:r>
      <w:r w:rsidR="00F911ED" w:rsidRPr="00B45021">
        <w:rPr>
          <w:rFonts w:asciiTheme="minorHAnsi" w:hAnsiTheme="minorHAnsi" w:cs="Arial"/>
          <w:color w:val="333333"/>
          <w:sz w:val="22"/>
          <w:szCs w:val="22"/>
        </w:rPr>
        <w:t>he</w:t>
      </w:r>
      <w:r w:rsidRPr="00B45021">
        <w:rPr>
          <w:rFonts w:asciiTheme="minorHAnsi" w:hAnsiTheme="minorHAnsi" w:cs="Arial"/>
          <w:color w:val="333333"/>
          <w:sz w:val="22"/>
          <w:szCs w:val="22"/>
        </w:rPr>
        <w:t>ther disciplinary measures are appropriate considering the law and the internal regulations. The CEO or the appropriate administrative body will take the final decision.</w:t>
      </w:r>
    </w:p>
    <w:p w14:paraId="090530D4" w14:textId="77777777" w:rsidR="00DA7635" w:rsidRPr="00B45021" w:rsidRDefault="00DA7635" w:rsidP="0090750B">
      <w:pPr>
        <w:tabs>
          <w:tab w:val="left" w:pos="0"/>
        </w:tabs>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All documentation related to</w:t>
      </w:r>
      <w:r w:rsidR="000C05FA" w:rsidRPr="00B45021">
        <w:rPr>
          <w:rFonts w:asciiTheme="minorHAnsi" w:hAnsiTheme="minorHAnsi" w:cs="Arial"/>
          <w:color w:val="333333"/>
          <w:sz w:val="22"/>
          <w:szCs w:val="22"/>
        </w:rPr>
        <w:t xml:space="preserve"> any report will be retained no</w:t>
      </w:r>
      <w:r w:rsidRPr="00B45021">
        <w:rPr>
          <w:rFonts w:asciiTheme="minorHAnsi" w:hAnsiTheme="minorHAnsi" w:cs="Arial"/>
          <w:color w:val="333333"/>
          <w:sz w:val="22"/>
          <w:szCs w:val="22"/>
        </w:rPr>
        <w:t xml:space="preserve"> longer than necessary.</w:t>
      </w:r>
    </w:p>
    <w:p w14:paraId="272EDB4E" w14:textId="77777777" w:rsidR="00DA7635" w:rsidRPr="00B45021" w:rsidRDefault="00DA7635" w:rsidP="0090750B">
      <w:pPr>
        <w:tabs>
          <w:tab w:val="left" w:pos="0"/>
        </w:tabs>
        <w:spacing w:before="60" w:afterLines="60" w:after="144"/>
        <w:jc w:val="both"/>
        <w:rPr>
          <w:rFonts w:asciiTheme="minorHAnsi" w:hAnsiTheme="minorHAnsi" w:cs="Arial"/>
          <w:color w:val="333333"/>
          <w:sz w:val="22"/>
          <w:szCs w:val="22"/>
        </w:rPr>
      </w:pPr>
    </w:p>
    <w:p w14:paraId="4BA01235" w14:textId="77777777" w:rsidR="00936518" w:rsidRDefault="00936518" w:rsidP="0090750B">
      <w:pPr>
        <w:pStyle w:val="ListParagraph"/>
        <w:rPr>
          <w:rFonts w:asciiTheme="minorHAnsi" w:hAnsiTheme="minorHAnsi" w:cs="Arial"/>
          <w:color w:val="333333"/>
          <w:sz w:val="22"/>
          <w:szCs w:val="22"/>
        </w:rPr>
      </w:pPr>
    </w:p>
    <w:p w14:paraId="7DC33FC6" w14:textId="6693AAFC" w:rsidR="008B2854" w:rsidRPr="00B45021" w:rsidRDefault="008B2854" w:rsidP="008B2854">
      <w:pPr>
        <w:tabs>
          <w:tab w:val="left" w:pos="0"/>
        </w:tabs>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 xml:space="preserve">What happens if, following the investigation, </w:t>
      </w:r>
      <w:r>
        <w:rPr>
          <w:rFonts w:asciiTheme="minorHAnsi" w:hAnsiTheme="minorHAnsi" w:cs="Arial"/>
          <w:b/>
          <w:color w:val="333333"/>
          <w:sz w:val="22"/>
          <w:szCs w:val="22"/>
        </w:rPr>
        <w:t>you are not satisfied with the result</w:t>
      </w:r>
      <w:r w:rsidRPr="00B45021">
        <w:rPr>
          <w:rFonts w:asciiTheme="minorHAnsi" w:hAnsiTheme="minorHAnsi" w:cs="Arial"/>
          <w:b/>
          <w:color w:val="333333"/>
          <w:sz w:val="22"/>
          <w:szCs w:val="22"/>
        </w:rPr>
        <w:t>?</w:t>
      </w:r>
    </w:p>
    <w:p w14:paraId="2681B2C3" w14:textId="77777777" w:rsidR="008B2854" w:rsidRDefault="008B2854" w:rsidP="008B2854">
      <w:pPr>
        <w:tabs>
          <w:tab w:val="left" w:pos="0"/>
        </w:tabs>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If </w:t>
      </w:r>
      <w:r>
        <w:rPr>
          <w:rFonts w:asciiTheme="minorHAnsi" w:hAnsiTheme="minorHAnsi" w:cs="Arial"/>
          <w:color w:val="333333"/>
          <w:sz w:val="22"/>
          <w:szCs w:val="22"/>
        </w:rPr>
        <w:t xml:space="preserve">for any reason you are not </w:t>
      </w:r>
      <w:r w:rsidRPr="008B2854">
        <w:rPr>
          <w:rFonts w:asciiTheme="minorHAnsi" w:hAnsiTheme="minorHAnsi" w:cs="Arial"/>
          <w:color w:val="333333"/>
          <w:sz w:val="22"/>
          <w:szCs w:val="22"/>
        </w:rPr>
        <w:t>satisfied with the result</w:t>
      </w:r>
      <w:r>
        <w:rPr>
          <w:rFonts w:asciiTheme="minorHAnsi" w:hAnsiTheme="minorHAnsi" w:cs="Arial"/>
          <w:color w:val="333333"/>
          <w:sz w:val="22"/>
          <w:szCs w:val="22"/>
        </w:rPr>
        <w:t xml:space="preserve"> of the investigation please contact your</w:t>
      </w:r>
      <w:r w:rsidRPr="00B45021">
        <w:rPr>
          <w:rFonts w:asciiTheme="minorHAnsi" w:hAnsiTheme="minorHAnsi" w:cs="Arial"/>
          <w:color w:val="333333"/>
          <w:sz w:val="22"/>
          <w:szCs w:val="22"/>
        </w:rPr>
        <w:t xml:space="preserve"> Compliance </w:t>
      </w:r>
      <w:r>
        <w:rPr>
          <w:rFonts w:asciiTheme="minorHAnsi" w:hAnsiTheme="minorHAnsi" w:cs="Arial"/>
          <w:color w:val="333333"/>
          <w:sz w:val="22"/>
          <w:szCs w:val="22"/>
        </w:rPr>
        <w:t>O</w:t>
      </w:r>
      <w:r w:rsidRPr="00B45021">
        <w:rPr>
          <w:rFonts w:asciiTheme="minorHAnsi" w:hAnsiTheme="minorHAnsi" w:cs="Arial"/>
          <w:color w:val="333333"/>
          <w:sz w:val="22"/>
          <w:szCs w:val="22"/>
        </w:rPr>
        <w:t>fficer</w:t>
      </w:r>
      <w:r>
        <w:rPr>
          <w:rFonts w:asciiTheme="minorHAnsi" w:hAnsiTheme="minorHAnsi" w:cs="Arial"/>
          <w:color w:val="333333"/>
          <w:sz w:val="22"/>
          <w:szCs w:val="22"/>
        </w:rPr>
        <w:t>.</w:t>
      </w:r>
    </w:p>
    <w:p w14:paraId="60335B8F" w14:textId="30EEA556" w:rsidR="001B4408" w:rsidRPr="001D4CFD" w:rsidRDefault="008B2854" w:rsidP="001D4CFD">
      <w:pPr>
        <w:tabs>
          <w:tab w:val="left" w:pos="0"/>
        </w:tabs>
        <w:spacing w:before="60" w:afterLines="60" w:after="144"/>
        <w:jc w:val="both"/>
        <w:rPr>
          <w:rFonts w:asciiTheme="minorHAnsi" w:hAnsiTheme="minorHAnsi" w:cs="Arial"/>
          <w:color w:val="333333"/>
          <w:sz w:val="22"/>
          <w:szCs w:val="22"/>
        </w:rPr>
      </w:pPr>
      <w:r>
        <w:rPr>
          <w:rFonts w:asciiTheme="minorHAnsi" w:hAnsiTheme="minorHAnsi" w:cs="Arial"/>
          <w:color w:val="333333"/>
          <w:sz w:val="22"/>
          <w:szCs w:val="22"/>
        </w:rPr>
        <w:t>Please be aware that if you are in the EU, you can follow up with the national competent authority</w:t>
      </w:r>
      <w:r w:rsidRPr="00B45021">
        <w:rPr>
          <w:rFonts w:asciiTheme="minorHAnsi" w:hAnsiTheme="minorHAnsi" w:cs="Arial"/>
          <w:color w:val="333333"/>
          <w:sz w:val="22"/>
          <w:szCs w:val="22"/>
        </w:rPr>
        <w:t>.</w:t>
      </w:r>
      <w:r>
        <w:rPr>
          <w:rFonts w:asciiTheme="minorHAnsi" w:hAnsiTheme="minorHAnsi" w:cs="Arial"/>
          <w:color w:val="333333"/>
          <w:sz w:val="22"/>
          <w:szCs w:val="22"/>
        </w:rPr>
        <w:t xml:space="preserve"> In this </w:t>
      </w:r>
      <w:proofErr w:type="gramStart"/>
      <w:r>
        <w:rPr>
          <w:rFonts w:asciiTheme="minorHAnsi" w:hAnsiTheme="minorHAnsi" w:cs="Arial"/>
          <w:color w:val="333333"/>
          <w:sz w:val="22"/>
          <w:szCs w:val="22"/>
        </w:rPr>
        <w:t>case</w:t>
      </w:r>
      <w:proofErr w:type="gramEnd"/>
      <w:r>
        <w:rPr>
          <w:rFonts w:asciiTheme="minorHAnsi" w:hAnsiTheme="minorHAnsi" w:cs="Arial"/>
          <w:color w:val="333333"/>
          <w:sz w:val="22"/>
          <w:szCs w:val="22"/>
        </w:rPr>
        <w:t xml:space="preserve"> please check the website of your Generali Entity for more details.</w:t>
      </w:r>
    </w:p>
    <w:p w14:paraId="2D4C6A7F" w14:textId="77777777" w:rsidR="001B4408" w:rsidRDefault="001B4408" w:rsidP="0090750B">
      <w:pPr>
        <w:pStyle w:val="ListParagraph"/>
        <w:rPr>
          <w:rFonts w:asciiTheme="minorHAnsi" w:hAnsiTheme="minorHAnsi" w:cs="Arial"/>
          <w:color w:val="333333"/>
          <w:sz w:val="22"/>
          <w:szCs w:val="22"/>
        </w:rPr>
      </w:pPr>
    </w:p>
    <w:p w14:paraId="679E530A" w14:textId="77777777" w:rsidR="001B4408" w:rsidRPr="00B45021" w:rsidRDefault="001B4408" w:rsidP="0090750B">
      <w:pPr>
        <w:pStyle w:val="ListParagraph"/>
        <w:rPr>
          <w:rFonts w:asciiTheme="minorHAnsi" w:hAnsiTheme="minorHAnsi" w:cs="Arial"/>
          <w:color w:val="333333"/>
          <w:sz w:val="22"/>
          <w:szCs w:val="22"/>
        </w:rPr>
      </w:pPr>
    </w:p>
    <w:p w14:paraId="3FE49CB8" w14:textId="77777777" w:rsidR="00594529" w:rsidRPr="00B45021" w:rsidRDefault="00594529">
      <w:pPr>
        <w:spacing w:before="60" w:afterLines="60" w:after="144"/>
        <w:rPr>
          <w:rFonts w:asciiTheme="minorHAnsi" w:hAnsiTheme="minorHAnsi" w:cs="Arial"/>
          <w:b/>
          <w:color w:val="333333"/>
          <w:sz w:val="22"/>
          <w:szCs w:val="22"/>
        </w:rPr>
      </w:pPr>
      <w:bookmarkStart w:id="4" w:name="ReportingSecurity"/>
      <w:bookmarkEnd w:id="4"/>
      <w:r w:rsidRPr="00B45021">
        <w:rPr>
          <w:rFonts w:asciiTheme="minorHAnsi" w:hAnsiTheme="minorHAnsi" w:cs="Arial"/>
          <w:b/>
          <w:color w:val="333333"/>
          <w:sz w:val="36"/>
          <w:szCs w:val="36"/>
        </w:rPr>
        <w:t>Reporting Security</w:t>
      </w:r>
    </w:p>
    <w:p w14:paraId="405D22E0" w14:textId="77777777" w:rsidR="00594529" w:rsidRPr="00B45021" w:rsidRDefault="00594529" w:rsidP="0090750B">
      <w:pPr>
        <w:spacing w:before="60" w:afterLines="60" w:after="144"/>
        <w:jc w:val="both"/>
        <w:rPr>
          <w:rFonts w:asciiTheme="minorHAnsi" w:hAnsiTheme="minorHAnsi" w:cs="Arial"/>
          <w:b/>
          <w:color w:val="333333"/>
          <w:sz w:val="22"/>
          <w:szCs w:val="22"/>
        </w:rPr>
      </w:pPr>
    </w:p>
    <w:p w14:paraId="500FB1A8" w14:textId="77777777" w:rsidR="00594529" w:rsidRPr="00B45021" w:rsidRDefault="00594529" w:rsidP="0090750B">
      <w:pPr>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It is my understanding that any report I send from a company computer generates a server log that shows every web-site that my PC connects with, and won’t this log identify me as a report originator?</w:t>
      </w:r>
    </w:p>
    <w:p w14:paraId="051F6269" w14:textId="7F1FD9D0" w:rsidR="007976B6" w:rsidRDefault="007976B6" w:rsidP="007976B6">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Generali Group </w:t>
      </w:r>
      <w:r w:rsidR="00244BB4">
        <w:rPr>
          <w:rFonts w:asciiTheme="minorHAnsi" w:hAnsiTheme="minorHAnsi" w:cs="Arial"/>
          <w:color w:val="333333"/>
          <w:sz w:val="22"/>
          <w:szCs w:val="22"/>
        </w:rPr>
        <w:t xml:space="preserve">Whistleblowing </w:t>
      </w:r>
      <w:r w:rsidRPr="00B45021">
        <w:rPr>
          <w:rFonts w:asciiTheme="minorHAnsi" w:hAnsiTheme="minorHAnsi" w:cs="Arial"/>
          <w:color w:val="333333"/>
          <w:sz w:val="22"/>
          <w:szCs w:val="22"/>
        </w:rPr>
        <w:t xml:space="preserve">Helpline system </w:t>
      </w:r>
      <w:r w:rsidRPr="00B45021">
        <w:rPr>
          <w:rFonts w:asciiTheme="minorHAnsi" w:hAnsiTheme="minorHAnsi" w:cs="Arial"/>
          <w:color w:val="333333"/>
          <w:sz w:val="22"/>
          <w:szCs w:val="22"/>
          <w:u w:val="single"/>
        </w:rPr>
        <w:t>does not generate or maintain</w:t>
      </w:r>
      <w:r w:rsidRPr="00B45021">
        <w:rPr>
          <w:rFonts w:asciiTheme="minorHAnsi" w:hAnsiTheme="minorHAnsi" w:cs="Arial"/>
          <w:color w:val="333333"/>
          <w:sz w:val="22"/>
          <w:szCs w:val="22"/>
        </w:rPr>
        <w:t xml:space="preserve"> any internal connection logs with IP addresses, so no information linking your PC to</w:t>
      </w:r>
      <w:r w:rsidR="00244BB4" w:rsidRPr="00244BB4">
        <w:rPr>
          <w:rFonts w:asciiTheme="minorHAnsi" w:hAnsiTheme="minorHAnsi" w:cs="Arial"/>
          <w:color w:val="333333"/>
          <w:sz w:val="22"/>
          <w:szCs w:val="22"/>
        </w:rPr>
        <w:t xml:space="preserve"> </w:t>
      </w:r>
      <w:r w:rsidR="001D13C8" w:rsidRPr="00B45021">
        <w:rPr>
          <w:rFonts w:asciiTheme="minorHAnsi" w:hAnsiTheme="minorHAnsi" w:cs="Arial"/>
          <w:color w:val="333333"/>
          <w:sz w:val="22"/>
          <w:szCs w:val="22"/>
        </w:rPr>
        <w:t xml:space="preserve">Generali Group </w:t>
      </w:r>
      <w:r w:rsidR="00244BB4">
        <w:rPr>
          <w:rFonts w:asciiTheme="minorHAnsi" w:hAnsiTheme="minorHAnsi" w:cs="Arial"/>
          <w:color w:val="333333"/>
          <w:sz w:val="22"/>
          <w:szCs w:val="22"/>
        </w:rPr>
        <w:t>Whistleblowing</w:t>
      </w:r>
      <w:r w:rsidRPr="00B45021">
        <w:rPr>
          <w:rFonts w:asciiTheme="minorHAnsi" w:hAnsiTheme="minorHAnsi" w:cs="Arial"/>
          <w:color w:val="333333"/>
          <w:sz w:val="22"/>
          <w:szCs w:val="22"/>
        </w:rPr>
        <w:t xml:space="preserve"> Helpline is available.  </w:t>
      </w:r>
      <w:r w:rsidR="001D13C8">
        <w:rPr>
          <w:rFonts w:asciiTheme="minorHAnsi" w:hAnsiTheme="minorHAnsi" w:cs="Arial"/>
          <w:color w:val="333333"/>
          <w:sz w:val="22"/>
          <w:szCs w:val="22"/>
        </w:rPr>
        <w:t>A</w:t>
      </w:r>
      <w:r w:rsidR="001D13C8" w:rsidRPr="001D13C8">
        <w:rPr>
          <w:rFonts w:asciiTheme="minorHAnsi" w:hAnsiTheme="minorHAnsi" w:cs="Arial"/>
          <w:color w:val="333333"/>
          <w:sz w:val="22"/>
          <w:szCs w:val="22"/>
        </w:rPr>
        <w:t xml:space="preserve"> high-grade AES256 encryption </w:t>
      </w:r>
      <w:r w:rsidR="001D13C8">
        <w:rPr>
          <w:rFonts w:asciiTheme="minorHAnsi" w:hAnsiTheme="minorHAnsi" w:cs="Arial"/>
          <w:color w:val="333333"/>
          <w:sz w:val="22"/>
          <w:szCs w:val="22"/>
        </w:rPr>
        <w:t xml:space="preserve">is used </w:t>
      </w:r>
      <w:r w:rsidR="001D13C8" w:rsidRPr="001D13C8">
        <w:rPr>
          <w:rFonts w:asciiTheme="minorHAnsi" w:hAnsiTheme="minorHAnsi" w:cs="Arial"/>
          <w:color w:val="333333"/>
          <w:sz w:val="22"/>
          <w:szCs w:val="22"/>
        </w:rPr>
        <w:t>to protect your data. Your IP address is deleted every time and is never stored on our servers or logs</w:t>
      </w:r>
    </w:p>
    <w:p w14:paraId="200F0A99" w14:textId="36BE20C4" w:rsidR="00594CE6" w:rsidRPr="00B45021" w:rsidRDefault="00244BB4" w:rsidP="00594CE6">
      <w:pPr>
        <w:spacing w:before="60" w:afterLines="60" w:after="144"/>
        <w:jc w:val="both"/>
        <w:rPr>
          <w:rFonts w:asciiTheme="minorHAnsi" w:hAnsiTheme="minorHAnsi" w:cs="Arial"/>
          <w:color w:val="333333"/>
          <w:sz w:val="22"/>
          <w:szCs w:val="22"/>
        </w:rPr>
      </w:pPr>
      <w:r>
        <w:rPr>
          <w:rFonts w:asciiTheme="minorHAnsi" w:hAnsiTheme="minorHAnsi" w:cs="Arial"/>
          <w:color w:val="333333"/>
          <w:sz w:val="22"/>
          <w:szCs w:val="22"/>
        </w:rPr>
        <w:t>The Compliance Function has requested the IT Department not to track any</w:t>
      </w:r>
      <w:r w:rsidR="00E3424E">
        <w:rPr>
          <w:rFonts w:asciiTheme="minorHAnsi" w:hAnsiTheme="minorHAnsi" w:cs="Arial"/>
          <w:color w:val="333333"/>
          <w:sz w:val="22"/>
          <w:szCs w:val="22"/>
        </w:rPr>
        <w:t xml:space="preserve"> </w:t>
      </w:r>
      <w:r>
        <w:rPr>
          <w:rFonts w:asciiTheme="minorHAnsi" w:hAnsiTheme="minorHAnsi" w:cs="Arial"/>
          <w:color w:val="333333"/>
          <w:sz w:val="22"/>
          <w:szCs w:val="22"/>
        </w:rPr>
        <w:t xml:space="preserve">connection to the </w:t>
      </w:r>
      <w:r w:rsidRPr="00B45021">
        <w:rPr>
          <w:rFonts w:asciiTheme="minorHAnsi" w:hAnsiTheme="minorHAnsi" w:cs="Arial"/>
          <w:color w:val="333333"/>
          <w:sz w:val="22"/>
          <w:szCs w:val="22"/>
        </w:rPr>
        <w:t xml:space="preserve">Generali Group </w:t>
      </w:r>
      <w:r>
        <w:rPr>
          <w:rFonts w:asciiTheme="minorHAnsi" w:hAnsiTheme="minorHAnsi" w:cs="Arial"/>
          <w:color w:val="333333"/>
          <w:sz w:val="22"/>
          <w:szCs w:val="22"/>
        </w:rPr>
        <w:t xml:space="preserve">Whistleblowing </w:t>
      </w:r>
      <w:r w:rsidRPr="00B45021">
        <w:rPr>
          <w:rFonts w:asciiTheme="minorHAnsi" w:hAnsiTheme="minorHAnsi" w:cs="Arial"/>
          <w:color w:val="333333"/>
          <w:sz w:val="22"/>
          <w:szCs w:val="22"/>
        </w:rPr>
        <w:t>Helpline</w:t>
      </w:r>
      <w:r>
        <w:rPr>
          <w:rFonts w:asciiTheme="minorHAnsi" w:hAnsiTheme="minorHAnsi" w:cs="Arial"/>
          <w:color w:val="333333"/>
          <w:sz w:val="22"/>
          <w:szCs w:val="22"/>
        </w:rPr>
        <w:t xml:space="preserve"> made through the </w:t>
      </w:r>
      <w:r w:rsidR="00E3424E">
        <w:rPr>
          <w:rFonts w:asciiTheme="minorHAnsi" w:hAnsiTheme="minorHAnsi" w:cs="Arial"/>
          <w:color w:val="333333"/>
          <w:sz w:val="22"/>
          <w:szCs w:val="22"/>
        </w:rPr>
        <w:t>internal VPNs. Anyway, i</w:t>
      </w:r>
      <w:r w:rsidR="00430A83" w:rsidRPr="00B45021">
        <w:rPr>
          <w:rFonts w:asciiTheme="minorHAnsi" w:hAnsiTheme="minorHAnsi" w:cs="Arial"/>
          <w:color w:val="333333"/>
          <w:sz w:val="22"/>
          <w:szCs w:val="22"/>
        </w:rPr>
        <w:t xml:space="preserve">f you </w:t>
      </w:r>
      <w:r w:rsidR="00E3424E">
        <w:rPr>
          <w:rFonts w:asciiTheme="minorHAnsi" w:hAnsiTheme="minorHAnsi" w:cs="Arial"/>
          <w:color w:val="333333"/>
          <w:sz w:val="22"/>
          <w:szCs w:val="22"/>
        </w:rPr>
        <w:t xml:space="preserve">still </w:t>
      </w:r>
      <w:r w:rsidR="00430A83" w:rsidRPr="00B45021">
        <w:rPr>
          <w:rFonts w:asciiTheme="minorHAnsi" w:hAnsiTheme="minorHAnsi" w:cs="Arial"/>
          <w:color w:val="333333"/>
          <w:sz w:val="22"/>
          <w:szCs w:val="22"/>
        </w:rPr>
        <w:t xml:space="preserve">feel uncomfortable making a report on your work PC, you have the option of using </w:t>
      </w:r>
      <w:r w:rsidR="001D13C8">
        <w:rPr>
          <w:rFonts w:asciiTheme="minorHAnsi" w:hAnsiTheme="minorHAnsi" w:cs="Arial"/>
          <w:color w:val="333333"/>
          <w:sz w:val="22"/>
          <w:szCs w:val="22"/>
        </w:rPr>
        <w:t>your personal device outside</w:t>
      </w:r>
      <w:r w:rsidR="00430A83" w:rsidRPr="00B45021">
        <w:rPr>
          <w:rFonts w:asciiTheme="minorHAnsi" w:hAnsiTheme="minorHAnsi" w:cs="Arial"/>
          <w:color w:val="333333"/>
          <w:sz w:val="22"/>
          <w:szCs w:val="22"/>
        </w:rPr>
        <w:t xml:space="preserve"> our work environment (</w:t>
      </w:r>
      <w:r>
        <w:rPr>
          <w:rFonts w:asciiTheme="minorHAnsi" w:hAnsiTheme="minorHAnsi" w:cs="Arial"/>
          <w:color w:val="333333"/>
          <w:sz w:val="22"/>
          <w:szCs w:val="22"/>
        </w:rPr>
        <w:t xml:space="preserve">e.g., </w:t>
      </w:r>
      <w:r w:rsidR="00430A83" w:rsidRPr="00B45021">
        <w:rPr>
          <w:rFonts w:asciiTheme="minorHAnsi" w:hAnsiTheme="minorHAnsi" w:cs="Arial"/>
          <w:color w:val="333333"/>
          <w:sz w:val="22"/>
          <w:szCs w:val="22"/>
        </w:rPr>
        <w:t>such as one located at an Internet café, at a friend’s house) through the Generali Group</w:t>
      </w:r>
      <w:r>
        <w:rPr>
          <w:rFonts w:asciiTheme="minorHAnsi" w:hAnsiTheme="minorHAnsi" w:cs="Arial"/>
          <w:color w:val="333333"/>
          <w:sz w:val="22"/>
          <w:szCs w:val="22"/>
        </w:rPr>
        <w:t xml:space="preserve"> Whistleblowing</w:t>
      </w:r>
      <w:r w:rsidR="00430A83" w:rsidRPr="00B45021">
        <w:rPr>
          <w:rFonts w:asciiTheme="minorHAnsi" w:hAnsiTheme="minorHAnsi" w:cs="Arial"/>
          <w:color w:val="333333"/>
          <w:sz w:val="22"/>
          <w:szCs w:val="22"/>
        </w:rPr>
        <w:t xml:space="preserve"> Helpline secure website.</w:t>
      </w:r>
      <w:r w:rsidR="007976B6">
        <w:rPr>
          <w:rFonts w:asciiTheme="minorHAnsi" w:hAnsiTheme="minorHAnsi" w:cs="Arial"/>
          <w:color w:val="333333"/>
          <w:sz w:val="22"/>
          <w:szCs w:val="22"/>
        </w:rPr>
        <w:t xml:space="preserve"> </w:t>
      </w:r>
    </w:p>
    <w:p w14:paraId="7C1648C0" w14:textId="77777777" w:rsidR="00594529" w:rsidRPr="00B45021" w:rsidRDefault="00594529" w:rsidP="0090750B">
      <w:pPr>
        <w:spacing w:before="60" w:afterLines="60" w:after="144"/>
        <w:jc w:val="both"/>
        <w:rPr>
          <w:rFonts w:asciiTheme="minorHAnsi" w:hAnsiTheme="minorHAnsi" w:cs="Arial"/>
          <w:b/>
          <w:color w:val="333333"/>
          <w:sz w:val="22"/>
          <w:szCs w:val="22"/>
        </w:rPr>
      </w:pPr>
    </w:p>
    <w:p w14:paraId="7DF1DE4A" w14:textId="656365F1" w:rsidR="00594529" w:rsidRPr="00B45021" w:rsidRDefault="00594529" w:rsidP="0090750B">
      <w:pPr>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 xml:space="preserve">I am concerned that the information I provide </w:t>
      </w:r>
      <w:r w:rsidR="00EB56A5" w:rsidRPr="00B45021">
        <w:rPr>
          <w:rFonts w:asciiTheme="minorHAnsi" w:hAnsiTheme="minorHAnsi" w:cs="Arial"/>
          <w:b/>
          <w:color w:val="333333"/>
          <w:sz w:val="22"/>
          <w:szCs w:val="22"/>
        </w:rPr>
        <w:t xml:space="preserve">Generali Group </w:t>
      </w:r>
      <w:r w:rsidR="00E3424E">
        <w:rPr>
          <w:rFonts w:asciiTheme="minorHAnsi" w:hAnsiTheme="minorHAnsi" w:cs="Arial"/>
          <w:color w:val="333333"/>
          <w:sz w:val="22"/>
          <w:szCs w:val="22"/>
        </w:rPr>
        <w:t>Whistleblowing</w:t>
      </w:r>
      <w:r w:rsidR="00E3424E" w:rsidRPr="00B45021">
        <w:rPr>
          <w:rFonts w:asciiTheme="minorHAnsi" w:hAnsiTheme="minorHAnsi" w:cs="Arial"/>
          <w:b/>
          <w:color w:val="333333"/>
          <w:sz w:val="22"/>
          <w:szCs w:val="22"/>
        </w:rPr>
        <w:t xml:space="preserve"> </w:t>
      </w:r>
      <w:r w:rsidR="00EB56A5" w:rsidRPr="00B45021">
        <w:rPr>
          <w:rFonts w:asciiTheme="minorHAnsi" w:hAnsiTheme="minorHAnsi" w:cs="Arial"/>
          <w:b/>
          <w:color w:val="333333"/>
          <w:sz w:val="22"/>
          <w:szCs w:val="22"/>
        </w:rPr>
        <w:t>Helpline</w:t>
      </w:r>
      <w:r w:rsidRPr="00B45021">
        <w:rPr>
          <w:rFonts w:asciiTheme="minorHAnsi" w:hAnsiTheme="minorHAnsi" w:cs="Arial"/>
          <w:b/>
          <w:color w:val="333333"/>
          <w:sz w:val="22"/>
          <w:szCs w:val="22"/>
        </w:rPr>
        <w:t xml:space="preserve"> will ultimately reveal my identity. How can you assure me that will not happen? </w:t>
      </w:r>
    </w:p>
    <w:p w14:paraId="42E9B67E" w14:textId="506A7710" w:rsidR="00594529" w:rsidRPr="00B45021" w:rsidRDefault="00594529"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The </w:t>
      </w:r>
      <w:r w:rsidR="00EB56A5" w:rsidRPr="00B45021">
        <w:rPr>
          <w:rFonts w:asciiTheme="minorHAnsi" w:hAnsiTheme="minorHAnsi" w:cs="Arial"/>
          <w:color w:val="333333"/>
          <w:sz w:val="22"/>
          <w:szCs w:val="22"/>
        </w:rPr>
        <w:t xml:space="preserve">Generali Group </w:t>
      </w:r>
      <w:r w:rsidR="00E3424E">
        <w:rPr>
          <w:rFonts w:asciiTheme="minorHAnsi" w:hAnsiTheme="minorHAnsi" w:cs="Arial"/>
          <w:color w:val="333333"/>
          <w:sz w:val="22"/>
          <w:szCs w:val="22"/>
        </w:rPr>
        <w:t>Whistleblowing</w:t>
      </w:r>
      <w:r w:rsidR="00E3424E" w:rsidRPr="00B45021">
        <w:rPr>
          <w:rFonts w:asciiTheme="minorHAnsi" w:hAnsiTheme="minorHAnsi" w:cs="Arial"/>
          <w:color w:val="333333"/>
          <w:sz w:val="22"/>
          <w:szCs w:val="22"/>
        </w:rPr>
        <w:t xml:space="preserve"> </w:t>
      </w:r>
      <w:r w:rsidR="00EB56A5" w:rsidRPr="00B45021">
        <w:rPr>
          <w:rFonts w:asciiTheme="minorHAnsi" w:hAnsiTheme="minorHAnsi" w:cs="Arial"/>
          <w:color w:val="333333"/>
          <w:sz w:val="22"/>
          <w:szCs w:val="22"/>
        </w:rPr>
        <w:t>Helpline</w:t>
      </w:r>
      <w:r w:rsidRPr="00B45021">
        <w:rPr>
          <w:rFonts w:asciiTheme="minorHAnsi" w:hAnsiTheme="minorHAnsi" w:cs="Arial"/>
          <w:color w:val="333333"/>
          <w:sz w:val="22"/>
          <w:szCs w:val="22"/>
        </w:rPr>
        <w:t xml:space="preserve"> system is designed to protect anonymity</w:t>
      </w:r>
      <w:r w:rsidR="001664FC">
        <w:rPr>
          <w:rFonts w:asciiTheme="minorHAnsi" w:hAnsiTheme="minorHAnsi" w:cs="Arial"/>
          <w:color w:val="333333"/>
          <w:sz w:val="22"/>
          <w:szCs w:val="22"/>
        </w:rPr>
        <w:t xml:space="preserve"> </w:t>
      </w:r>
      <w:r w:rsidR="001664FC" w:rsidRPr="007976B6">
        <w:rPr>
          <w:rFonts w:asciiTheme="minorHAnsi" w:hAnsiTheme="minorHAnsi" w:cs="Arial"/>
          <w:color w:val="333333"/>
          <w:sz w:val="22"/>
          <w:szCs w:val="22"/>
        </w:rPr>
        <w:t>(</w:t>
      </w:r>
      <w:r w:rsidR="001664FC" w:rsidRPr="00877EF7">
        <w:rPr>
          <w:rFonts w:asciiTheme="minorHAnsi" w:hAnsiTheme="minorHAnsi" w:cs="Arial"/>
          <w:color w:val="333333"/>
          <w:sz w:val="22"/>
          <w:szCs w:val="22"/>
          <w:vertAlign w:val="superscript"/>
        </w:rPr>
        <w:t>2</w:t>
      </w:r>
      <w:r w:rsidR="001664FC" w:rsidRPr="007976B6">
        <w:rPr>
          <w:rFonts w:asciiTheme="minorHAnsi" w:hAnsiTheme="minorHAnsi" w:cs="Arial"/>
          <w:color w:val="333333"/>
          <w:sz w:val="22"/>
          <w:szCs w:val="22"/>
        </w:rPr>
        <w:t>)</w:t>
      </w:r>
      <w:r w:rsidRPr="00B45021">
        <w:rPr>
          <w:rFonts w:asciiTheme="minorHAnsi" w:hAnsiTheme="minorHAnsi" w:cs="Arial"/>
          <w:color w:val="333333"/>
          <w:sz w:val="22"/>
          <w:szCs w:val="22"/>
        </w:rPr>
        <w:t>. However,</w:t>
      </w:r>
      <w:r w:rsidR="001664FC">
        <w:rPr>
          <w:rFonts w:asciiTheme="minorHAnsi" w:hAnsiTheme="minorHAnsi" w:cs="Arial"/>
          <w:color w:val="333333"/>
          <w:sz w:val="22"/>
          <w:szCs w:val="22"/>
        </w:rPr>
        <w:t xml:space="preserve"> </w:t>
      </w:r>
      <w:r w:rsidRPr="00B45021">
        <w:rPr>
          <w:rFonts w:asciiTheme="minorHAnsi" w:hAnsiTheme="minorHAnsi" w:cs="Arial"/>
          <w:color w:val="333333"/>
          <w:sz w:val="22"/>
          <w:szCs w:val="22"/>
        </w:rPr>
        <w:t>if you wish to remain anonymous, you - as a report</w:t>
      </w:r>
      <w:r w:rsidR="00E3424E">
        <w:rPr>
          <w:rFonts w:asciiTheme="minorHAnsi" w:hAnsiTheme="minorHAnsi" w:cs="Arial"/>
          <w:color w:val="333333"/>
          <w:sz w:val="22"/>
          <w:szCs w:val="22"/>
        </w:rPr>
        <w:t>er</w:t>
      </w:r>
      <w:r w:rsidRPr="00B45021">
        <w:rPr>
          <w:rFonts w:asciiTheme="minorHAnsi" w:hAnsiTheme="minorHAnsi" w:cs="Arial"/>
          <w:color w:val="333333"/>
          <w:sz w:val="22"/>
          <w:szCs w:val="22"/>
        </w:rPr>
        <w:t xml:space="preserve"> </w:t>
      </w:r>
      <w:r w:rsidR="00E3424E">
        <w:rPr>
          <w:rFonts w:asciiTheme="minorHAnsi" w:hAnsiTheme="minorHAnsi" w:cs="Arial"/>
          <w:color w:val="333333"/>
          <w:sz w:val="22"/>
          <w:szCs w:val="22"/>
        </w:rPr>
        <w:t>-</w:t>
      </w:r>
      <w:r w:rsidRPr="00B45021">
        <w:rPr>
          <w:rFonts w:asciiTheme="minorHAnsi" w:hAnsiTheme="minorHAnsi" w:cs="Arial"/>
          <w:color w:val="333333"/>
          <w:sz w:val="22"/>
          <w:szCs w:val="22"/>
        </w:rPr>
        <w:t xml:space="preserve"> </w:t>
      </w:r>
      <w:r w:rsidR="00E3424E">
        <w:rPr>
          <w:rFonts w:asciiTheme="minorHAnsi" w:hAnsiTheme="minorHAnsi" w:cs="Arial"/>
          <w:color w:val="333333"/>
          <w:sz w:val="22"/>
          <w:szCs w:val="22"/>
        </w:rPr>
        <w:t xml:space="preserve">can decide not </w:t>
      </w:r>
      <w:r w:rsidR="00E93226">
        <w:rPr>
          <w:rFonts w:asciiTheme="minorHAnsi" w:hAnsiTheme="minorHAnsi" w:cs="Arial"/>
          <w:color w:val="333333"/>
          <w:sz w:val="22"/>
          <w:szCs w:val="22"/>
        </w:rPr>
        <w:t xml:space="preserve">to </w:t>
      </w:r>
      <w:r w:rsidR="00E93226" w:rsidRPr="00B45021">
        <w:rPr>
          <w:rFonts w:asciiTheme="minorHAnsi" w:hAnsiTheme="minorHAnsi" w:cs="Arial"/>
          <w:color w:val="333333"/>
          <w:sz w:val="22"/>
          <w:szCs w:val="22"/>
        </w:rPr>
        <w:t>reveal</w:t>
      </w:r>
      <w:r w:rsidRPr="00B45021">
        <w:rPr>
          <w:rFonts w:asciiTheme="minorHAnsi" w:hAnsiTheme="minorHAnsi" w:cs="Arial"/>
          <w:color w:val="333333"/>
          <w:sz w:val="22"/>
          <w:szCs w:val="22"/>
        </w:rPr>
        <w:t xml:space="preserve"> your identity.</w:t>
      </w:r>
    </w:p>
    <w:p w14:paraId="1B0AD21F" w14:textId="77777777" w:rsidR="00594529" w:rsidRPr="00B45021" w:rsidRDefault="00594529" w:rsidP="0090750B">
      <w:pPr>
        <w:spacing w:before="60" w:afterLines="60" w:after="144"/>
        <w:jc w:val="both"/>
        <w:rPr>
          <w:rFonts w:asciiTheme="minorHAnsi" w:hAnsiTheme="minorHAnsi" w:cs="Arial"/>
          <w:b/>
          <w:color w:val="333333"/>
          <w:sz w:val="22"/>
          <w:szCs w:val="22"/>
        </w:rPr>
      </w:pPr>
    </w:p>
    <w:p w14:paraId="092BBAA5" w14:textId="77777777" w:rsidR="00594529" w:rsidRPr="00B45021" w:rsidRDefault="005C1C80" w:rsidP="0090750B">
      <w:pPr>
        <w:spacing w:before="60" w:afterLines="60" w:after="144"/>
        <w:jc w:val="both"/>
        <w:rPr>
          <w:rFonts w:asciiTheme="minorHAnsi" w:hAnsiTheme="minorHAnsi" w:cs="Arial"/>
          <w:b/>
          <w:color w:val="333333"/>
          <w:sz w:val="22"/>
          <w:szCs w:val="22"/>
        </w:rPr>
      </w:pPr>
      <w:r w:rsidRPr="00B45021">
        <w:rPr>
          <w:rFonts w:asciiTheme="minorHAnsi" w:hAnsiTheme="minorHAnsi" w:cs="Arial"/>
          <w:b/>
          <w:color w:val="333333"/>
          <w:sz w:val="22"/>
          <w:szCs w:val="22"/>
        </w:rPr>
        <w:t xml:space="preserve">Does </w:t>
      </w:r>
      <w:r w:rsidR="00594529" w:rsidRPr="00B45021">
        <w:rPr>
          <w:rFonts w:asciiTheme="minorHAnsi" w:hAnsiTheme="minorHAnsi" w:cs="Arial"/>
          <w:b/>
          <w:color w:val="333333"/>
          <w:sz w:val="22"/>
          <w:szCs w:val="22"/>
        </w:rPr>
        <w:t xml:space="preserve">the telephone </w:t>
      </w:r>
      <w:r w:rsidR="00EB56A5" w:rsidRPr="00B45021">
        <w:rPr>
          <w:rFonts w:asciiTheme="minorHAnsi" w:hAnsiTheme="minorHAnsi" w:cs="Arial"/>
          <w:b/>
          <w:color w:val="333333"/>
          <w:sz w:val="22"/>
          <w:szCs w:val="22"/>
        </w:rPr>
        <w:t>Helpline</w:t>
      </w:r>
      <w:r w:rsidR="00594529" w:rsidRPr="00B45021">
        <w:rPr>
          <w:rFonts w:asciiTheme="minorHAnsi" w:hAnsiTheme="minorHAnsi" w:cs="Arial"/>
          <w:b/>
          <w:color w:val="333333"/>
          <w:sz w:val="22"/>
          <w:szCs w:val="22"/>
        </w:rPr>
        <w:t xml:space="preserve"> </w:t>
      </w:r>
      <w:r w:rsidRPr="00B45021">
        <w:rPr>
          <w:rFonts w:asciiTheme="minorHAnsi" w:hAnsiTheme="minorHAnsi" w:cs="Arial"/>
          <w:b/>
          <w:color w:val="333333"/>
          <w:sz w:val="22"/>
          <w:szCs w:val="22"/>
        </w:rPr>
        <w:t xml:space="preserve">guarantee </w:t>
      </w:r>
      <w:r w:rsidR="00594529" w:rsidRPr="00B45021">
        <w:rPr>
          <w:rFonts w:asciiTheme="minorHAnsi" w:hAnsiTheme="minorHAnsi" w:cs="Arial"/>
          <w:b/>
          <w:color w:val="333333"/>
          <w:sz w:val="22"/>
          <w:szCs w:val="22"/>
        </w:rPr>
        <w:t>anony</w:t>
      </w:r>
      <w:r w:rsidRPr="00B45021">
        <w:rPr>
          <w:rFonts w:asciiTheme="minorHAnsi" w:hAnsiTheme="minorHAnsi" w:cs="Arial"/>
          <w:b/>
          <w:color w:val="333333"/>
          <w:sz w:val="22"/>
          <w:szCs w:val="22"/>
        </w:rPr>
        <w:t>mity</w:t>
      </w:r>
      <w:r w:rsidR="007D28B5" w:rsidRPr="00B45021">
        <w:rPr>
          <w:rFonts w:asciiTheme="minorHAnsi" w:hAnsiTheme="minorHAnsi" w:cs="Arial"/>
          <w:b/>
          <w:color w:val="333333"/>
          <w:sz w:val="22"/>
          <w:szCs w:val="22"/>
        </w:rPr>
        <w:t xml:space="preserve"> </w:t>
      </w:r>
      <w:r w:rsidR="00594529" w:rsidRPr="00B45021">
        <w:rPr>
          <w:rFonts w:asciiTheme="minorHAnsi" w:hAnsiTheme="minorHAnsi" w:cs="Arial"/>
          <w:b/>
          <w:color w:val="333333"/>
          <w:sz w:val="22"/>
          <w:szCs w:val="22"/>
        </w:rPr>
        <w:t xml:space="preserve">too? </w:t>
      </w:r>
    </w:p>
    <w:p w14:paraId="6DA3F513" w14:textId="542F822C" w:rsidR="00594529" w:rsidRDefault="00594529"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Yes</w:t>
      </w:r>
      <w:r w:rsidR="00E3424E">
        <w:rPr>
          <w:rFonts w:asciiTheme="minorHAnsi" w:hAnsiTheme="minorHAnsi" w:cs="Arial"/>
          <w:color w:val="333333"/>
          <w:sz w:val="22"/>
          <w:szCs w:val="22"/>
        </w:rPr>
        <w:t xml:space="preserve">, </w:t>
      </w:r>
      <w:r w:rsidR="00490855">
        <w:rPr>
          <w:rFonts w:asciiTheme="minorHAnsi" w:hAnsiTheme="minorHAnsi" w:cs="Arial"/>
          <w:color w:val="333333"/>
          <w:sz w:val="22"/>
          <w:szCs w:val="22"/>
        </w:rPr>
        <w:t>y</w:t>
      </w:r>
      <w:r w:rsidRPr="00B45021">
        <w:rPr>
          <w:rFonts w:asciiTheme="minorHAnsi" w:hAnsiTheme="minorHAnsi" w:cs="Arial"/>
          <w:color w:val="333333"/>
          <w:sz w:val="22"/>
          <w:szCs w:val="22"/>
        </w:rPr>
        <w:t xml:space="preserve">ou will be asked to provide the same information that you would provide in </w:t>
      </w:r>
      <w:r w:rsidR="00E3424E">
        <w:rPr>
          <w:rFonts w:asciiTheme="minorHAnsi" w:hAnsiTheme="minorHAnsi" w:cs="Arial"/>
          <w:color w:val="333333"/>
          <w:sz w:val="22"/>
          <w:szCs w:val="22"/>
        </w:rPr>
        <w:t>the web form</w:t>
      </w:r>
      <w:r w:rsidRPr="00B45021">
        <w:rPr>
          <w:rFonts w:asciiTheme="minorHAnsi" w:hAnsiTheme="minorHAnsi" w:cs="Arial"/>
          <w:color w:val="333333"/>
          <w:sz w:val="22"/>
          <w:szCs w:val="22"/>
        </w:rPr>
        <w:t xml:space="preserve"> and an interviewer will type your responses into the </w:t>
      </w:r>
      <w:r w:rsidR="00EB56A5" w:rsidRPr="00B45021">
        <w:rPr>
          <w:rFonts w:asciiTheme="minorHAnsi" w:hAnsiTheme="minorHAnsi" w:cs="Arial"/>
          <w:color w:val="333333"/>
          <w:sz w:val="22"/>
          <w:szCs w:val="22"/>
        </w:rPr>
        <w:t>Generali Group</w:t>
      </w:r>
      <w:r w:rsidR="00E3424E">
        <w:rPr>
          <w:rFonts w:asciiTheme="minorHAnsi" w:hAnsiTheme="minorHAnsi" w:cs="Arial"/>
          <w:color w:val="333333"/>
          <w:sz w:val="22"/>
          <w:szCs w:val="22"/>
        </w:rPr>
        <w:t xml:space="preserve"> Whistleblowing</w:t>
      </w:r>
      <w:r w:rsidR="00EB56A5" w:rsidRPr="00B45021">
        <w:rPr>
          <w:rFonts w:asciiTheme="minorHAnsi" w:hAnsiTheme="minorHAnsi" w:cs="Arial"/>
          <w:color w:val="333333"/>
          <w:sz w:val="22"/>
          <w:szCs w:val="22"/>
        </w:rPr>
        <w:t xml:space="preserve"> Helpline</w:t>
      </w:r>
      <w:r w:rsidRPr="00B45021">
        <w:rPr>
          <w:rFonts w:asciiTheme="minorHAnsi" w:hAnsiTheme="minorHAnsi" w:cs="Arial"/>
          <w:color w:val="333333"/>
          <w:sz w:val="22"/>
          <w:szCs w:val="22"/>
        </w:rPr>
        <w:t xml:space="preserve"> </w:t>
      </w:r>
      <w:r w:rsidR="00420B65" w:rsidRPr="00B45021">
        <w:rPr>
          <w:rFonts w:asciiTheme="minorHAnsi" w:hAnsiTheme="minorHAnsi" w:cs="Arial"/>
          <w:color w:val="333333"/>
          <w:sz w:val="22"/>
          <w:szCs w:val="22"/>
        </w:rPr>
        <w:t>w</w:t>
      </w:r>
      <w:r w:rsidRPr="00B45021">
        <w:rPr>
          <w:rFonts w:asciiTheme="minorHAnsi" w:hAnsiTheme="minorHAnsi" w:cs="Arial"/>
          <w:color w:val="333333"/>
          <w:sz w:val="22"/>
          <w:szCs w:val="22"/>
        </w:rPr>
        <w:t xml:space="preserve">ebsite. These reports have the same security measures applied to </w:t>
      </w:r>
      <w:r w:rsidR="00E3424E">
        <w:rPr>
          <w:rFonts w:asciiTheme="minorHAnsi" w:hAnsiTheme="minorHAnsi" w:cs="Arial"/>
          <w:color w:val="333333"/>
          <w:sz w:val="22"/>
          <w:szCs w:val="22"/>
        </w:rPr>
        <w:t>the web reports</w:t>
      </w:r>
      <w:r w:rsidRPr="00B45021">
        <w:rPr>
          <w:rFonts w:asciiTheme="minorHAnsi" w:hAnsiTheme="minorHAnsi" w:cs="Arial"/>
          <w:color w:val="333333"/>
          <w:sz w:val="22"/>
          <w:szCs w:val="22"/>
        </w:rPr>
        <w:t>.</w:t>
      </w:r>
    </w:p>
    <w:p w14:paraId="45FDCF64" w14:textId="77777777" w:rsidR="00917BD8" w:rsidRPr="00B45021" w:rsidRDefault="00917BD8" w:rsidP="0090750B">
      <w:pPr>
        <w:spacing w:before="60" w:afterLines="60" w:after="144"/>
        <w:jc w:val="both"/>
        <w:rPr>
          <w:rFonts w:asciiTheme="minorHAnsi" w:hAnsiTheme="minorHAnsi" w:cs="Arial"/>
          <w:b/>
          <w:color w:val="333333"/>
          <w:sz w:val="22"/>
          <w:szCs w:val="22"/>
        </w:rPr>
      </w:pPr>
    </w:p>
    <w:p w14:paraId="350A01FA" w14:textId="77777777" w:rsidR="00594529" w:rsidRPr="00B45021" w:rsidRDefault="001664FC" w:rsidP="0090750B">
      <w:pPr>
        <w:spacing w:before="60" w:afterLines="60" w:after="144"/>
        <w:jc w:val="both"/>
        <w:rPr>
          <w:rFonts w:asciiTheme="minorHAnsi" w:hAnsiTheme="minorHAnsi" w:cs="Arial"/>
          <w:b/>
          <w:color w:val="333333"/>
          <w:sz w:val="22"/>
          <w:szCs w:val="22"/>
        </w:rPr>
      </w:pPr>
      <w:r>
        <w:rPr>
          <w:rFonts w:asciiTheme="minorHAnsi" w:hAnsiTheme="minorHAnsi" w:cs="Arial"/>
          <w:b/>
          <w:color w:val="333333"/>
          <w:sz w:val="22"/>
          <w:szCs w:val="22"/>
        </w:rPr>
        <w:t>How can I identify myself</w:t>
      </w:r>
      <w:r w:rsidR="00594529" w:rsidRPr="00B45021">
        <w:rPr>
          <w:rFonts w:asciiTheme="minorHAnsi" w:hAnsiTheme="minorHAnsi" w:cs="Arial"/>
          <w:b/>
          <w:color w:val="333333"/>
          <w:sz w:val="22"/>
          <w:szCs w:val="22"/>
        </w:rPr>
        <w:t>?</w:t>
      </w:r>
    </w:p>
    <w:p w14:paraId="5BFA94B5" w14:textId="77777777" w:rsidR="001664FC" w:rsidRDefault="00594529" w:rsidP="0090750B">
      <w:pPr>
        <w:spacing w:before="60" w:afterLines="60" w:after="144"/>
        <w:jc w:val="both"/>
        <w:rPr>
          <w:rFonts w:asciiTheme="minorHAnsi" w:hAnsiTheme="minorHAnsi" w:cs="Arial"/>
          <w:color w:val="333333"/>
          <w:sz w:val="22"/>
          <w:szCs w:val="22"/>
        </w:rPr>
      </w:pPr>
      <w:r w:rsidRPr="00B45021">
        <w:rPr>
          <w:rFonts w:asciiTheme="minorHAnsi" w:hAnsiTheme="minorHAnsi" w:cs="Arial"/>
          <w:color w:val="333333"/>
          <w:sz w:val="22"/>
          <w:szCs w:val="22"/>
        </w:rPr>
        <w:t xml:space="preserve">There is a section in the </w:t>
      </w:r>
      <w:r w:rsidR="001664FC">
        <w:rPr>
          <w:rFonts w:asciiTheme="minorHAnsi" w:hAnsiTheme="minorHAnsi" w:cs="Arial"/>
          <w:color w:val="333333"/>
          <w:sz w:val="22"/>
          <w:szCs w:val="22"/>
        </w:rPr>
        <w:t>web form</w:t>
      </w:r>
      <w:r w:rsidR="001664FC" w:rsidRPr="00B45021">
        <w:rPr>
          <w:rFonts w:asciiTheme="minorHAnsi" w:hAnsiTheme="minorHAnsi" w:cs="Arial"/>
          <w:color w:val="333333"/>
          <w:sz w:val="22"/>
          <w:szCs w:val="22"/>
        </w:rPr>
        <w:t xml:space="preserve"> </w:t>
      </w:r>
      <w:r w:rsidRPr="00B45021">
        <w:rPr>
          <w:rFonts w:asciiTheme="minorHAnsi" w:hAnsiTheme="minorHAnsi" w:cs="Arial"/>
          <w:color w:val="333333"/>
          <w:sz w:val="22"/>
          <w:szCs w:val="22"/>
        </w:rPr>
        <w:t>for identifying yourself</w:t>
      </w:r>
      <w:r w:rsidR="001664FC">
        <w:rPr>
          <w:rFonts w:asciiTheme="minorHAnsi" w:hAnsiTheme="minorHAnsi" w:cs="Arial"/>
          <w:color w:val="333333"/>
          <w:sz w:val="22"/>
          <w:szCs w:val="22"/>
        </w:rPr>
        <w:t>.</w:t>
      </w:r>
      <w:r w:rsidR="00EB56A5" w:rsidRPr="00B45021">
        <w:rPr>
          <w:rFonts w:asciiTheme="minorHAnsi" w:hAnsiTheme="minorHAnsi" w:cs="Arial"/>
          <w:color w:val="333333"/>
          <w:sz w:val="22"/>
          <w:szCs w:val="22"/>
        </w:rPr>
        <w:t xml:space="preserve"> </w:t>
      </w:r>
    </w:p>
    <w:p w14:paraId="3727C922" w14:textId="77777777" w:rsidR="00594529" w:rsidRPr="00B45021" w:rsidRDefault="001664FC" w:rsidP="0090750B">
      <w:pPr>
        <w:spacing w:before="60" w:afterLines="60" w:after="144"/>
        <w:jc w:val="both"/>
        <w:rPr>
          <w:rFonts w:asciiTheme="minorHAnsi" w:hAnsiTheme="minorHAnsi" w:cs="Arial"/>
          <w:color w:val="333333"/>
          <w:sz w:val="22"/>
          <w:szCs w:val="22"/>
        </w:rPr>
      </w:pPr>
      <w:r>
        <w:rPr>
          <w:rFonts w:asciiTheme="minorHAnsi" w:hAnsiTheme="minorHAnsi" w:cs="Arial"/>
          <w:color w:val="333333"/>
          <w:sz w:val="22"/>
          <w:szCs w:val="22"/>
        </w:rPr>
        <w:t>I</w:t>
      </w:r>
      <w:r w:rsidRPr="00B45021">
        <w:rPr>
          <w:rFonts w:asciiTheme="minorHAnsi" w:hAnsiTheme="minorHAnsi" w:cs="Arial"/>
          <w:color w:val="333333"/>
          <w:sz w:val="22"/>
          <w:szCs w:val="22"/>
        </w:rPr>
        <w:t xml:space="preserve">f </w:t>
      </w:r>
      <w:r w:rsidR="00EB56A5" w:rsidRPr="00B45021">
        <w:rPr>
          <w:rFonts w:asciiTheme="minorHAnsi" w:hAnsiTheme="minorHAnsi" w:cs="Arial"/>
          <w:color w:val="333333"/>
          <w:sz w:val="22"/>
          <w:szCs w:val="22"/>
        </w:rPr>
        <w:t>you call the Helpline, you can disclose your identity to the interviewer</w:t>
      </w:r>
      <w:r w:rsidR="00594529" w:rsidRPr="00B45021">
        <w:rPr>
          <w:rFonts w:asciiTheme="minorHAnsi" w:hAnsiTheme="minorHAnsi" w:cs="Arial"/>
          <w:color w:val="333333"/>
          <w:sz w:val="22"/>
          <w:szCs w:val="22"/>
        </w:rPr>
        <w:t>.</w:t>
      </w:r>
    </w:p>
    <w:p w14:paraId="0C5BEDFA" w14:textId="77777777" w:rsidR="00323210" w:rsidRDefault="00323210" w:rsidP="000C05FA">
      <w:pPr>
        <w:rPr>
          <w:rFonts w:asciiTheme="minorHAnsi" w:hAnsiTheme="minorHAnsi"/>
          <w:color w:val="1F497D"/>
          <w:sz w:val="22"/>
          <w:szCs w:val="22"/>
        </w:rPr>
      </w:pPr>
    </w:p>
    <w:p w14:paraId="3DC55461" w14:textId="77777777" w:rsidR="0071191D" w:rsidRPr="0071191D" w:rsidRDefault="0071191D" w:rsidP="0071191D">
      <w:pPr>
        <w:spacing w:before="60" w:afterLines="60" w:after="144"/>
        <w:rPr>
          <w:rFonts w:asciiTheme="minorHAnsi" w:hAnsiTheme="minorHAnsi"/>
          <w:b/>
          <w:bCs/>
          <w:color w:val="333333"/>
          <w:sz w:val="36"/>
          <w:szCs w:val="36"/>
        </w:rPr>
      </w:pPr>
      <w:bookmarkStart w:id="5" w:name="TipsBP"/>
      <w:bookmarkEnd w:id="5"/>
      <w:r w:rsidRPr="0071191D">
        <w:rPr>
          <w:rFonts w:asciiTheme="minorHAnsi" w:hAnsiTheme="minorHAnsi"/>
          <w:b/>
          <w:bCs/>
          <w:color w:val="333333"/>
          <w:sz w:val="36"/>
          <w:szCs w:val="36"/>
        </w:rPr>
        <w:t>Confidentiality and data protection</w:t>
      </w:r>
    </w:p>
    <w:p w14:paraId="5642EECB" w14:textId="77777777" w:rsidR="0071191D" w:rsidRDefault="0071191D" w:rsidP="0071191D">
      <w:pPr>
        <w:spacing w:before="60" w:afterLines="60" w:after="144"/>
        <w:rPr>
          <w:rFonts w:asciiTheme="minorHAnsi" w:hAnsiTheme="minorHAnsi"/>
          <w:b/>
          <w:bCs/>
          <w:color w:val="333333"/>
        </w:rPr>
      </w:pPr>
    </w:p>
    <w:p w14:paraId="60CFCE9D" w14:textId="77777777" w:rsidR="0071191D" w:rsidRPr="0071191D" w:rsidRDefault="0071191D" w:rsidP="0071191D">
      <w:pPr>
        <w:spacing w:before="60" w:afterLines="60" w:after="144"/>
        <w:rPr>
          <w:rFonts w:asciiTheme="minorHAnsi" w:hAnsiTheme="minorHAnsi"/>
          <w:b/>
          <w:bCs/>
          <w:color w:val="333333"/>
          <w:sz w:val="22"/>
          <w:szCs w:val="22"/>
        </w:rPr>
      </w:pPr>
      <w:r w:rsidRPr="0071191D">
        <w:rPr>
          <w:rFonts w:asciiTheme="minorHAnsi" w:hAnsiTheme="minorHAnsi"/>
          <w:b/>
          <w:bCs/>
          <w:color w:val="333333"/>
          <w:sz w:val="22"/>
          <w:szCs w:val="22"/>
        </w:rPr>
        <w:t>Are the reports and data submitted treated confidentially?</w:t>
      </w:r>
    </w:p>
    <w:p w14:paraId="1F365A51" w14:textId="2473F209" w:rsidR="0071191D" w:rsidRDefault="0071191D" w:rsidP="0071191D">
      <w:pPr>
        <w:spacing w:before="60" w:afterLines="60" w:after="144"/>
        <w:jc w:val="both"/>
        <w:rPr>
          <w:rFonts w:asciiTheme="minorHAnsi" w:hAnsiTheme="minorHAnsi"/>
          <w:color w:val="333333"/>
          <w:sz w:val="22"/>
          <w:szCs w:val="22"/>
        </w:rPr>
      </w:pPr>
      <w:r w:rsidRPr="0071191D">
        <w:rPr>
          <w:rFonts w:asciiTheme="minorHAnsi" w:hAnsiTheme="minorHAnsi"/>
          <w:color w:val="333333"/>
          <w:sz w:val="22"/>
          <w:szCs w:val="22"/>
        </w:rPr>
        <w:t xml:space="preserve">Yes, whichever of the dedicated reporting channels you use, your reports, their possible follow-ups as well as your data and that of the individuals concerned will always be treated </w:t>
      </w:r>
      <w:r w:rsidRPr="0071191D">
        <w:rPr>
          <w:rFonts w:asciiTheme="minorHAnsi" w:hAnsiTheme="minorHAnsi"/>
          <w:sz w:val="22"/>
          <w:szCs w:val="22"/>
        </w:rPr>
        <w:t xml:space="preserve">confidentially </w:t>
      </w:r>
      <w:r w:rsidRPr="0071191D">
        <w:rPr>
          <w:rFonts w:asciiTheme="minorHAnsi" w:hAnsiTheme="minorHAnsi"/>
          <w:color w:val="333333"/>
          <w:sz w:val="22"/>
          <w:szCs w:val="22"/>
        </w:rPr>
        <w:t xml:space="preserve">and handled with the utmost discretion, in accordance with the Generali Group Data Protection Policy and the applicable data protection legislation.  </w:t>
      </w:r>
    </w:p>
    <w:p w14:paraId="0F191B8A" w14:textId="795AA969" w:rsidR="00E3424E" w:rsidRPr="0071191D" w:rsidRDefault="00E3424E" w:rsidP="0071191D">
      <w:pPr>
        <w:spacing w:before="60" w:afterLines="60" w:after="144"/>
        <w:jc w:val="both"/>
        <w:rPr>
          <w:rFonts w:asciiTheme="minorHAnsi" w:hAnsiTheme="minorHAnsi"/>
          <w:color w:val="333333"/>
          <w:sz w:val="22"/>
          <w:szCs w:val="22"/>
        </w:rPr>
      </w:pPr>
      <w:r>
        <w:rPr>
          <w:rFonts w:asciiTheme="minorHAnsi" w:hAnsiTheme="minorHAnsi"/>
          <w:color w:val="333333"/>
          <w:sz w:val="22"/>
          <w:szCs w:val="22"/>
        </w:rPr>
        <w:t>Please refer to the Generali Group Whistleblowing Privacy Notice (xxx).</w:t>
      </w:r>
    </w:p>
    <w:p w14:paraId="0333A3E1" w14:textId="77777777" w:rsidR="0071191D" w:rsidRPr="0071191D" w:rsidRDefault="0071191D" w:rsidP="0071191D">
      <w:pPr>
        <w:spacing w:before="60" w:afterLines="60" w:after="144"/>
        <w:jc w:val="both"/>
        <w:rPr>
          <w:rFonts w:asciiTheme="minorHAnsi" w:hAnsiTheme="minorHAnsi"/>
          <w:b/>
          <w:color w:val="333333"/>
          <w:sz w:val="22"/>
          <w:szCs w:val="22"/>
        </w:rPr>
      </w:pPr>
    </w:p>
    <w:p w14:paraId="6F22A908" w14:textId="77777777" w:rsidR="0071191D" w:rsidRPr="0071191D" w:rsidRDefault="0071191D" w:rsidP="0071191D">
      <w:pPr>
        <w:spacing w:before="60" w:afterLines="60" w:after="144"/>
        <w:jc w:val="both"/>
        <w:rPr>
          <w:rFonts w:asciiTheme="minorHAnsi" w:hAnsiTheme="minorHAnsi"/>
          <w:b/>
          <w:color w:val="333333"/>
          <w:sz w:val="22"/>
          <w:szCs w:val="22"/>
        </w:rPr>
      </w:pPr>
      <w:r w:rsidRPr="0071191D">
        <w:rPr>
          <w:rFonts w:asciiTheme="minorHAnsi" w:hAnsiTheme="minorHAnsi"/>
          <w:b/>
          <w:color w:val="333333"/>
          <w:sz w:val="22"/>
          <w:szCs w:val="22"/>
        </w:rPr>
        <w:t>What information shall I include in the report?</w:t>
      </w:r>
    </w:p>
    <w:p w14:paraId="1FBB7DE3" w14:textId="77777777" w:rsidR="0071191D" w:rsidRPr="0071191D" w:rsidRDefault="0071191D" w:rsidP="0071191D">
      <w:pPr>
        <w:spacing w:before="60" w:afterLines="60" w:after="144"/>
        <w:jc w:val="both"/>
        <w:rPr>
          <w:rFonts w:asciiTheme="minorHAnsi" w:hAnsiTheme="minorHAnsi"/>
          <w:color w:val="333333"/>
          <w:sz w:val="22"/>
          <w:szCs w:val="22"/>
        </w:rPr>
      </w:pPr>
      <w:r w:rsidRPr="0071191D">
        <w:rPr>
          <w:rFonts w:asciiTheme="minorHAnsi" w:hAnsiTheme="minorHAnsi"/>
          <w:color w:val="333333"/>
          <w:sz w:val="22"/>
          <w:szCs w:val="22"/>
        </w:rPr>
        <w:t xml:space="preserve">You should only submit the information that is necessary to undertake an investigation of the concerns raised, </w:t>
      </w:r>
      <w:r>
        <w:rPr>
          <w:rFonts w:asciiTheme="minorHAnsi" w:hAnsiTheme="minorHAnsi"/>
          <w:color w:val="333333"/>
          <w:sz w:val="22"/>
          <w:szCs w:val="22"/>
        </w:rPr>
        <w:t xml:space="preserve">for example </w:t>
      </w:r>
      <w:r w:rsidRPr="0071191D">
        <w:rPr>
          <w:rFonts w:asciiTheme="minorHAnsi" w:hAnsiTheme="minorHAnsi"/>
          <w:color w:val="333333"/>
          <w:sz w:val="22"/>
          <w:szCs w:val="22"/>
        </w:rPr>
        <w:t>you should not submit information about an individual’s private life or sensitive data (including details of their health or sex life) unless it</w:t>
      </w:r>
      <w:r>
        <w:rPr>
          <w:rFonts w:asciiTheme="minorHAnsi" w:hAnsiTheme="minorHAnsi"/>
          <w:color w:val="333333"/>
          <w:sz w:val="22"/>
          <w:szCs w:val="22"/>
        </w:rPr>
        <w:t xml:space="preserve"> is</w:t>
      </w:r>
      <w:r w:rsidRPr="0071191D">
        <w:rPr>
          <w:rFonts w:asciiTheme="minorHAnsi" w:hAnsiTheme="minorHAnsi"/>
          <w:color w:val="333333"/>
          <w:sz w:val="22"/>
          <w:szCs w:val="22"/>
        </w:rPr>
        <w:t xml:space="preserve"> strictly required and directly relates to the concern.  You should also avoid submitting information about individuals that are not connected to the concern raised.</w:t>
      </w:r>
    </w:p>
    <w:p w14:paraId="76D9401C" w14:textId="77777777" w:rsidR="0071191D" w:rsidRPr="0071191D" w:rsidRDefault="0071191D" w:rsidP="0071191D">
      <w:pPr>
        <w:spacing w:before="60" w:afterLines="60" w:after="144"/>
        <w:jc w:val="both"/>
        <w:rPr>
          <w:rFonts w:asciiTheme="minorHAnsi" w:hAnsiTheme="minorHAnsi"/>
          <w:b/>
          <w:color w:val="333333"/>
          <w:sz w:val="22"/>
          <w:szCs w:val="22"/>
        </w:rPr>
      </w:pPr>
    </w:p>
    <w:p w14:paraId="077D596D" w14:textId="77777777" w:rsidR="0071191D" w:rsidRPr="0071191D" w:rsidRDefault="0071191D" w:rsidP="0071191D">
      <w:pPr>
        <w:spacing w:before="60" w:afterLines="60" w:after="144"/>
        <w:jc w:val="both"/>
        <w:rPr>
          <w:rFonts w:asciiTheme="minorHAnsi" w:hAnsiTheme="minorHAnsi"/>
          <w:b/>
          <w:color w:val="333333"/>
          <w:sz w:val="22"/>
          <w:szCs w:val="22"/>
        </w:rPr>
      </w:pPr>
      <w:r w:rsidRPr="0071191D">
        <w:rPr>
          <w:rFonts w:asciiTheme="minorHAnsi" w:hAnsiTheme="minorHAnsi"/>
          <w:b/>
          <w:color w:val="333333"/>
          <w:sz w:val="22"/>
          <w:szCs w:val="22"/>
        </w:rPr>
        <w:t>Where do these reports go? Who can access them?</w:t>
      </w:r>
    </w:p>
    <w:p w14:paraId="6EDC69C2" w14:textId="3DA1A4F8" w:rsidR="0071191D" w:rsidRPr="0071191D" w:rsidRDefault="0071191D" w:rsidP="0071191D">
      <w:pPr>
        <w:spacing w:before="60" w:afterLines="60" w:after="144"/>
        <w:jc w:val="both"/>
        <w:rPr>
          <w:rFonts w:asciiTheme="minorHAnsi" w:hAnsiTheme="minorHAnsi"/>
          <w:color w:val="333333"/>
          <w:sz w:val="22"/>
          <w:szCs w:val="22"/>
        </w:rPr>
      </w:pPr>
      <w:r w:rsidRPr="0071191D">
        <w:rPr>
          <w:rFonts w:asciiTheme="minorHAnsi" w:hAnsiTheme="minorHAnsi"/>
          <w:color w:val="333333"/>
          <w:sz w:val="22"/>
          <w:szCs w:val="22"/>
        </w:rPr>
        <w:t xml:space="preserve">Reports are entered directly on the </w:t>
      </w:r>
      <w:proofErr w:type="gramStart"/>
      <w:r w:rsidRPr="0071191D">
        <w:rPr>
          <w:rFonts w:asciiTheme="minorHAnsi" w:hAnsiTheme="minorHAnsi"/>
          <w:color w:val="333333"/>
          <w:sz w:val="22"/>
          <w:szCs w:val="22"/>
        </w:rPr>
        <w:t>third party</w:t>
      </w:r>
      <w:proofErr w:type="gramEnd"/>
      <w:r w:rsidRPr="0071191D">
        <w:rPr>
          <w:rFonts w:asciiTheme="minorHAnsi" w:hAnsiTheme="minorHAnsi"/>
          <w:color w:val="333333"/>
          <w:sz w:val="22"/>
          <w:szCs w:val="22"/>
        </w:rPr>
        <w:t xml:space="preserve"> service provider (</w:t>
      </w:r>
      <w:proofErr w:type="spellStart"/>
      <w:r w:rsidR="00E3424E">
        <w:rPr>
          <w:rFonts w:asciiTheme="minorHAnsi" w:hAnsiTheme="minorHAnsi"/>
          <w:color w:val="333333"/>
          <w:sz w:val="22"/>
          <w:szCs w:val="22"/>
        </w:rPr>
        <w:t>Whispli</w:t>
      </w:r>
      <w:proofErr w:type="spellEnd"/>
      <w:r w:rsidRPr="0071191D">
        <w:rPr>
          <w:rFonts w:asciiTheme="minorHAnsi" w:hAnsiTheme="minorHAnsi"/>
          <w:color w:val="333333"/>
          <w:sz w:val="22"/>
          <w:szCs w:val="22"/>
        </w:rPr>
        <w:t xml:space="preserve">) secure server to prevent any possible breach in security.  </w:t>
      </w:r>
    </w:p>
    <w:p w14:paraId="18D23C67" w14:textId="24ABC561" w:rsidR="0071191D" w:rsidRPr="0071191D" w:rsidRDefault="0071191D" w:rsidP="0071191D">
      <w:pPr>
        <w:spacing w:before="60" w:afterLines="60" w:after="144"/>
        <w:jc w:val="both"/>
        <w:rPr>
          <w:rFonts w:asciiTheme="minorHAnsi" w:hAnsiTheme="minorHAnsi"/>
          <w:color w:val="333333"/>
          <w:sz w:val="22"/>
          <w:szCs w:val="22"/>
        </w:rPr>
      </w:pPr>
      <w:r w:rsidRPr="0071191D">
        <w:rPr>
          <w:rFonts w:asciiTheme="minorHAnsi" w:hAnsiTheme="minorHAnsi"/>
          <w:color w:val="333333"/>
          <w:sz w:val="22"/>
          <w:szCs w:val="22"/>
        </w:rPr>
        <w:t>The information may only be reviewed and used by individuals who need to access the data to fulfill their job duties</w:t>
      </w:r>
      <w:r w:rsidR="001A6B4E">
        <w:rPr>
          <w:rFonts w:asciiTheme="minorHAnsi" w:hAnsiTheme="minorHAnsi"/>
          <w:color w:val="333333"/>
          <w:sz w:val="22"/>
          <w:szCs w:val="22"/>
        </w:rPr>
        <w:t>,</w:t>
      </w:r>
      <w:r w:rsidRPr="0071191D">
        <w:rPr>
          <w:rFonts w:asciiTheme="minorHAnsi" w:hAnsiTheme="minorHAnsi"/>
          <w:color w:val="333333"/>
          <w:sz w:val="22"/>
          <w:szCs w:val="22"/>
        </w:rPr>
        <w:t xml:space="preserve"> </w:t>
      </w:r>
      <w:r w:rsidR="001A6B4E" w:rsidRPr="0071191D">
        <w:rPr>
          <w:rFonts w:asciiTheme="minorHAnsi" w:hAnsiTheme="minorHAnsi"/>
          <w:color w:val="333333"/>
          <w:sz w:val="22"/>
          <w:szCs w:val="22"/>
        </w:rPr>
        <w:t xml:space="preserve">in accordance with </w:t>
      </w:r>
      <w:r w:rsidR="00CB726E" w:rsidRPr="00CB726E">
        <w:rPr>
          <w:rFonts w:asciiTheme="minorHAnsi" w:hAnsiTheme="minorHAnsi"/>
          <w:color w:val="333333"/>
          <w:sz w:val="22"/>
          <w:szCs w:val="22"/>
        </w:rPr>
        <w:t>The Generali Group Process on Managing Reported Concerns</w:t>
      </w:r>
      <w:r w:rsidR="00E3424E">
        <w:rPr>
          <w:rFonts w:asciiTheme="minorHAnsi" w:hAnsiTheme="minorHAnsi"/>
          <w:color w:val="333333"/>
          <w:sz w:val="22"/>
          <w:szCs w:val="22"/>
        </w:rPr>
        <w:t xml:space="preserve"> </w:t>
      </w:r>
      <w:r w:rsidRPr="0071191D">
        <w:rPr>
          <w:rFonts w:asciiTheme="minorHAnsi" w:hAnsiTheme="minorHAnsi"/>
          <w:color w:val="333333"/>
          <w:sz w:val="22"/>
          <w:szCs w:val="22"/>
        </w:rPr>
        <w:t xml:space="preserve">or where required by law. These individuals include </w:t>
      </w:r>
      <w:r w:rsidR="00410EE4" w:rsidRPr="0071191D">
        <w:rPr>
          <w:rFonts w:asciiTheme="minorHAnsi" w:hAnsiTheme="minorHAnsi"/>
          <w:color w:val="333333"/>
          <w:sz w:val="22"/>
          <w:szCs w:val="22"/>
        </w:rPr>
        <w:t>Compliance</w:t>
      </w:r>
      <w:r w:rsidR="00E3424E">
        <w:rPr>
          <w:rFonts w:asciiTheme="minorHAnsi" w:hAnsiTheme="minorHAnsi"/>
          <w:color w:val="333333"/>
          <w:sz w:val="22"/>
          <w:szCs w:val="22"/>
        </w:rPr>
        <w:t xml:space="preserve"> Officers and people from other functions, only if it is needed to properly manage the cases, </w:t>
      </w:r>
      <w:r w:rsidRPr="0071191D">
        <w:rPr>
          <w:rFonts w:asciiTheme="minorHAnsi" w:hAnsiTheme="minorHAnsi"/>
          <w:color w:val="333333"/>
          <w:sz w:val="22"/>
          <w:szCs w:val="22"/>
        </w:rPr>
        <w:t xml:space="preserve">within </w:t>
      </w:r>
      <w:proofErr w:type="spellStart"/>
      <w:r w:rsidRPr="0071191D">
        <w:rPr>
          <w:rFonts w:asciiTheme="minorHAnsi" w:hAnsiTheme="minorHAnsi"/>
          <w:color w:val="333333"/>
          <w:sz w:val="22"/>
          <w:szCs w:val="22"/>
        </w:rPr>
        <w:t>Assicurazioni</w:t>
      </w:r>
      <w:proofErr w:type="spellEnd"/>
      <w:r w:rsidRPr="0071191D">
        <w:rPr>
          <w:rFonts w:asciiTheme="minorHAnsi" w:hAnsiTheme="minorHAnsi"/>
          <w:color w:val="333333"/>
          <w:sz w:val="22"/>
          <w:szCs w:val="22"/>
        </w:rPr>
        <w:t xml:space="preserve"> Generali S.p.A. or its </w:t>
      </w:r>
      <w:r w:rsidR="00E3424E">
        <w:rPr>
          <w:rFonts w:asciiTheme="minorHAnsi" w:hAnsiTheme="minorHAnsi"/>
          <w:color w:val="333333"/>
          <w:sz w:val="22"/>
          <w:szCs w:val="22"/>
        </w:rPr>
        <w:t xml:space="preserve">controlled </w:t>
      </w:r>
      <w:r>
        <w:rPr>
          <w:rFonts w:asciiTheme="minorHAnsi" w:hAnsiTheme="minorHAnsi"/>
          <w:color w:val="333333"/>
          <w:sz w:val="22"/>
          <w:szCs w:val="22"/>
        </w:rPr>
        <w:t>G</w:t>
      </w:r>
      <w:r w:rsidRPr="0071191D">
        <w:rPr>
          <w:rFonts w:asciiTheme="minorHAnsi" w:hAnsiTheme="minorHAnsi"/>
          <w:color w:val="333333"/>
          <w:sz w:val="22"/>
          <w:szCs w:val="22"/>
        </w:rPr>
        <w:t xml:space="preserve">roup companies. </w:t>
      </w:r>
    </w:p>
    <w:p w14:paraId="5463F7E2" w14:textId="6CBFD607" w:rsidR="0071191D" w:rsidRPr="0071191D" w:rsidRDefault="0071191D" w:rsidP="0071191D">
      <w:pPr>
        <w:spacing w:before="60" w:afterLines="60" w:after="144"/>
        <w:jc w:val="both"/>
        <w:rPr>
          <w:rFonts w:asciiTheme="minorHAnsi" w:hAnsiTheme="minorHAnsi"/>
          <w:color w:val="333333"/>
          <w:sz w:val="22"/>
          <w:szCs w:val="22"/>
        </w:rPr>
      </w:pPr>
      <w:r w:rsidRPr="0071191D">
        <w:rPr>
          <w:rFonts w:asciiTheme="minorHAnsi" w:hAnsiTheme="minorHAnsi"/>
          <w:color w:val="333333"/>
          <w:sz w:val="22"/>
          <w:szCs w:val="22"/>
        </w:rPr>
        <w:t xml:space="preserve">The information may be stored by </w:t>
      </w:r>
      <w:proofErr w:type="spellStart"/>
      <w:r w:rsidR="00E3424E">
        <w:rPr>
          <w:rFonts w:asciiTheme="minorHAnsi" w:hAnsiTheme="minorHAnsi"/>
          <w:color w:val="333333"/>
          <w:sz w:val="22"/>
          <w:szCs w:val="22"/>
        </w:rPr>
        <w:t>Whispli</w:t>
      </w:r>
      <w:proofErr w:type="spellEnd"/>
      <w:r w:rsidRPr="0071191D">
        <w:rPr>
          <w:rFonts w:asciiTheme="minorHAnsi" w:hAnsiTheme="minorHAnsi"/>
          <w:color w:val="333333"/>
          <w:sz w:val="22"/>
          <w:szCs w:val="22"/>
        </w:rPr>
        <w:t xml:space="preserve">, </w:t>
      </w:r>
      <w:proofErr w:type="spellStart"/>
      <w:r w:rsidRPr="0071191D">
        <w:rPr>
          <w:rFonts w:asciiTheme="minorHAnsi" w:hAnsiTheme="minorHAnsi"/>
          <w:color w:val="333333"/>
          <w:sz w:val="22"/>
          <w:szCs w:val="22"/>
        </w:rPr>
        <w:t>Assicurazioni</w:t>
      </w:r>
      <w:proofErr w:type="spellEnd"/>
      <w:r w:rsidRPr="0071191D">
        <w:rPr>
          <w:rFonts w:asciiTheme="minorHAnsi" w:hAnsiTheme="minorHAnsi"/>
          <w:color w:val="333333"/>
          <w:sz w:val="22"/>
          <w:szCs w:val="22"/>
        </w:rPr>
        <w:t xml:space="preserve"> Generali S.p.A., and by </w:t>
      </w:r>
      <w:r>
        <w:rPr>
          <w:rFonts w:asciiTheme="minorHAnsi" w:hAnsiTheme="minorHAnsi"/>
          <w:color w:val="333333"/>
          <w:sz w:val="22"/>
          <w:szCs w:val="22"/>
        </w:rPr>
        <w:t>Generali Group c</w:t>
      </w:r>
      <w:r w:rsidRPr="0071191D">
        <w:rPr>
          <w:rFonts w:asciiTheme="minorHAnsi" w:hAnsiTheme="minorHAnsi"/>
          <w:color w:val="333333"/>
          <w:sz w:val="22"/>
          <w:szCs w:val="22"/>
        </w:rPr>
        <w:t>ompanies.</w:t>
      </w:r>
    </w:p>
    <w:p w14:paraId="1A298959" w14:textId="17051E3E" w:rsidR="0071191D" w:rsidRPr="0071191D" w:rsidRDefault="0071191D" w:rsidP="0071191D">
      <w:pPr>
        <w:spacing w:before="60" w:afterLines="60" w:after="144"/>
        <w:jc w:val="both"/>
        <w:rPr>
          <w:rFonts w:asciiTheme="minorHAnsi" w:hAnsiTheme="minorHAnsi"/>
          <w:color w:val="333333"/>
          <w:sz w:val="22"/>
          <w:szCs w:val="22"/>
        </w:rPr>
      </w:pPr>
      <w:r w:rsidRPr="0071191D">
        <w:rPr>
          <w:rFonts w:asciiTheme="minorHAnsi" w:hAnsiTheme="minorHAnsi"/>
          <w:color w:val="333333"/>
          <w:sz w:val="22"/>
          <w:szCs w:val="22"/>
        </w:rPr>
        <w:t xml:space="preserve">In all cases, the report will be handled confidentially and in accordance with the Generali Group </w:t>
      </w:r>
      <w:r w:rsidR="001F5B97">
        <w:rPr>
          <w:rFonts w:asciiTheme="minorHAnsi" w:hAnsiTheme="minorHAnsi"/>
          <w:color w:val="333333"/>
          <w:sz w:val="22"/>
          <w:szCs w:val="22"/>
        </w:rPr>
        <w:t>requirements</w:t>
      </w:r>
      <w:r w:rsidRPr="00CB726E">
        <w:rPr>
          <w:rFonts w:asciiTheme="minorHAnsi" w:hAnsiTheme="minorHAnsi"/>
          <w:color w:val="333333"/>
          <w:sz w:val="22"/>
          <w:szCs w:val="22"/>
        </w:rPr>
        <w:t xml:space="preserve">, details of which are available on </w:t>
      </w:r>
      <w:r w:rsidR="00CB726E" w:rsidRPr="00CB726E">
        <w:rPr>
          <w:rFonts w:asciiTheme="minorHAnsi" w:hAnsiTheme="minorHAnsi"/>
          <w:color w:val="333333"/>
          <w:sz w:val="22"/>
          <w:szCs w:val="22"/>
        </w:rPr>
        <w:t>The Generali Group Process on Managing Reported Concerns</w:t>
      </w:r>
      <w:r w:rsidRPr="00A5702F">
        <w:rPr>
          <w:rFonts w:asciiTheme="minorHAnsi" w:hAnsiTheme="minorHAnsi"/>
          <w:color w:val="333333"/>
          <w:sz w:val="22"/>
          <w:szCs w:val="22"/>
        </w:rPr>
        <w:t>.</w:t>
      </w:r>
    </w:p>
    <w:p w14:paraId="4686D28E" w14:textId="77777777" w:rsidR="0071191D" w:rsidRPr="0071191D" w:rsidRDefault="0071191D" w:rsidP="0071191D">
      <w:pPr>
        <w:spacing w:before="60" w:afterLines="60" w:after="144"/>
        <w:rPr>
          <w:rFonts w:asciiTheme="minorHAnsi" w:hAnsiTheme="minorHAnsi"/>
          <w:b/>
          <w:sz w:val="22"/>
          <w:szCs w:val="22"/>
        </w:rPr>
      </w:pPr>
    </w:p>
    <w:p w14:paraId="053907F2" w14:textId="77777777" w:rsidR="00F74182" w:rsidRDefault="00F74182" w:rsidP="0071191D">
      <w:pPr>
        <w:spacing w:before="60" w:afterLines="60" w:after="144"/>
        <w:rPr>
          <w:rFonts w:asciiTheme="minorHAnsi" w:hAnsiTheme="minorHAnsi"/>
          <w:b/>
          <w:sz w:val="22"/>
          <w:szCs w:val="22"/>
        </w:rPr>
      </w:pPr>
    </w:p>
    <w:p w14:paraId="3D486668" w14:textId="181553B5" w:rsidR="0071191D" w:rsidRPr="0071191D" w:rsidRDefault="0071191D" w:rsidP="0071191D">
      <w:pPr>
        <w:spacing w:before="60" w:afterLines="60" w:after="144"/>
        <w:rPr>
          <w:rFonts w:asciiTheme="minorHAnsi" w:hAnsiTheme="minorHAnsi"/>
          <w:b/>
          <w:sz w:val="22"/>
          <w:szCs w:val="22"/>
        </w:rPr>
      </w:pPr>
      <w:r w:rsidRPr="0071191D">
        <w:rPr>
          <w:rFonts w:asciiTheme="minorHAnsi" w:hAnsiTheme="minorHAnsi"/>
          <w:b/>
          <w:sz w:val="22"/>
          <w:szCs w:val="22"/>
        </w:rPr>
        <w:lastRenderedPageBreak/>
        <w:t>Will the information be transferred abroad?</w:t>
      </w:r>
    </w:p>
    <w:p w14:paraId="1D8D6EF0" w14:textId="77777777" w:rsidR="003E703F" w:rsidRDefault="0071191D" w:rsidP="0071191D">
      <w:pPr>
        <w:spacing w:before="60" w:afterLines="60" w:after="144"/>
        <w:rPr>
          <w:rFonts w:asciiTheme="minorHAnsi" w:hAnsiTheme="minorHAnsi"/>
          <w:b/>
          <w:bCs/>
          <w:color w:val="333333"/>
          <w:sz w:val="22"/>
          <w:szCs w:val="22"/>
        </w:rPr>
      </w:pPr>
      <w:r w:rsidRPr="0071191D">
        <w:rPr>
          <w:rFonts w:asciiTheme="minorHAnsi" w:hAnsiTheme="minorHAnsi"/>
          <w:sz w:val="22"/>
          <w:szCs w:val="22"/>
        </w:rPr>
        <w:t xml:space="preserve">It may be necessary to share the details of the report within the Generali Group and/or its professional advisers located abroad.  Where this occurs, it will be always in compliance with the </w:t>
      </w:r>
      <w:r w:rsidR="001A6B4E">
        <w:rPr>
          <w:rFonts w:asciiTheme="minorHAnsi" w:hAnsiTheme="minorHAnsi"/>
          <w:sz w:val="22"/>
          <w:szCs w:val="22"/>
        </w:rPr>
        <w:t>data protection legislation and</w:t>
      </w:r>
      <w:r w:rsidRPr="0071191D">
        <w:rPr>
          <w:rFonts w:asciiTheme="minorHAnsi" w:hAnsiTheme="minorHAnsi"/>
          <w:sz w:val="22"/>
          <w:szCs w:val="22"/>
        </w:rPr>
        <w:t xml:space="preserve"> Assicurazioni Generali S.p.A. </w:t>
      </w:r>
      <w:r w:rsidR="001A6B4E">
        <w:rPr>
          <w:rFonts w:asciiTheme="minorHAnsi" w:hAnsiTheme="minorHAnsi"/>
          <w:sz w:val="22"/>
          <w:szCs w:val="22"/>
        </w:rPr>
        <w:t xml:space="preserve">and </w:t>
      </w:r>
      <w:r w:rsidR="001A6B4E" w:rsidRPr="0071191D">
        <w:rPr>
          <w:rFonts w:asciiTheme="minorHAnsi" w:hAnsiTheme="minorHAnsi"/>
          <w:color w:val="333333"/>
          <w:sz w:val="22"/>
          <w:szCs w:val="22"/>
        </w:rPr>
        <w:t xml:space="preserve">its </w:t>
      </w:r>
      <w:r w:rsidR="001A6B4E">
        <w:rPr>
          <w:rFonts w:asciiTheme="minorHAnsi" w:hAnsiTheme="minorHAnsi"/>
          <w:color w:val="333333"/>
          <w:sz w:val="22"/>
          <w:szCs w:val="22"/>
        </w:rPr>
        <w:t>G</w:t>
      </w:r>
      <w:r w:rsidR="001A6B4E" w:rsidRPr="0071191D">
        <w:rPr>
          <w:rFonts w:asciiTheme="minorHAnsi" w:hAnsiTheme="minorHAnsi"/>
          <w:color w:val="333333"/>
          <w:sz w:val="22"/>
          <w:szCs w:val="22"/>
        </w:rPr>
        <w:t>roup companies</w:t>
      </w:r>
      <w:r w:rsidR="001A6B4E" w:rsidRPr="0071191D">
        <w:rPr>
          <w:rFonts w:asciiTheme="minorHAnsi" w:hAnsiTheme="minorHAnsi"/>
          <w:sz w:val="22"/>
          <w:szCs w:val="22"/>
        </w:rPr>
        <w:t xml:space="preserve"> </w:t>
      </w:r>
      <w:r w:rsidRPr="0071191D">
        <w:rPr>
          <w:rFonts w:asciiTheme="minorHAnsi" w:hAnsiTheme="minorHAnsi"/>
          <w:sz w:val="22"/>
          <w:szCs w:val="22"/>
        </w:rPr>
        <w:t>will take appropriate steps to ensure the confidentiality of the data.</w:t>
      </w:r>
    </w:p>
    <w:p w14:paraId="55E5A7C8" w14:textId="77777777" w:rsidR="003E703F" w:rsidRPr="0071191D" w:rsidRDefault="003E703F" w:rsidP="0071191D">
      <w:pPr>
        <w:spacing w:before="60" w:afterLines="60" w:after="144"/>
        <w:rPr>
          <w:rFonts w:asciiTheme="minorHAnsi" w:hAnsiTheme="minorHAnsi"/>
          <w:b/>
          <w:bCs/>
          <w:color w:val="333333"/>
          <w:sz w:val="22"/>
          <w:szCs w:val="22"/>
        </w:rPr>
      </w:pPr>
    </w:p>
    <w:p w14:paraId="66627F24" w14:textId="77777777" w:rsidR="0071191D" w:rsidRPr="0071191D" w:rsidRDefault="0071191D" w:rsidP="0071191D">
      <w:pPr>
        <w:spacing w:before="60" w:afterLines="60" w:after="144"/>
        <w:rPr>
          <w:rFonts w:asciiTheme="minorHAnsi" w:hAnsiTheme="minorHAnsi"/>
          <w:b/>
          <w:bCs/>
          <w:color w:val="333333"/>
          <w:sz w:val="22"/>
          <w:szCs w:val="22"/>
        </w:rPr>
      </w:pPr>
      <w:r w:rsidRPr="0071191D">
        <w:rPr>
          <w:rFonts w:asciiTheme="minorHAnsi" w:hAnsiTheme="minorHAnsi"/>
          <w:b/>
          <w:bCs/>
          <w:color w:val="333333"/>
          <w:sz w:val="22"/>
          <w:szCs w:val="22"/>
        </w:rPr>
        <w:t>Will the details of the report be shared with the individuals named in the report?</w:t>
      </w:r>
    </w:p>
    <w:p w14:paraId="069DF230" w14:textId="74D9C3C9" w:rsidR="0071191D" w:rsidRPr="0071191D" w:rsidRDefault="0071191D" w:rsidP="0071191D">
      <w:pPr>
        <w:spacing w:before="60" w:afterLines="60" w:after="144"/>
        <w:jc w:val="both"/>
        <w:rPr>
          <w:rFonts w:asciiTheme="minorHAnsi" w:hAnsiTheme="minorHAnsi"/>
          <w:sz w:val="22"/>
          <w:szCs w:val="22"/>
        </w:rPr>
      </w:pPr>
      <w:r w:rsidRPr="0071191D">
        <w:rPr>
          <w:rFonts w:asciiTheme="minorHAnsi" w:hAnsiTheme="minorHAnsi"/>
          <w:sz w:val="22"/>
          <w:szCs w:val="22"/>
        </w:rPr>
        <w:t>In order to fairly review a concern it is often necessary to inform the accused person, so they can respond to the concerns.</w:t>
      </w:r>
      <w:r w:rsidR="001F5B97">
        <w:rPr>
          <w:rFonts w:asciiTheme="minorHAnsi" w:hAnsiTheme="minorHAnsi"/>
          <w:sz w:val="22"/>
          <w:szCs w:val="22"/>
        </w:rPr>
        <w:t xml:space="preserve"> </w:t>
      </w:r>
      <w:r w:rsidR="001A6B4E">
        <w:rPr>
          <w:rFonts w:asciiTheme="minorHAnsi" w:hAnsiTheme="minorHAnsi"/>
          <w:sz w:val="22"/>
          <w:szCs w:val="22"/>
        </w:rPr>
        <w:t xml:space="preserve">All reasonable </w:t>
      </w:r>
      <w:r w:rsidR="001F5B97">
        <w:rPr>
          <w:rFonts w:asciiTheme="minorHAnsi" w:hAnsiTheme="minorHAnsi"/>
          <w:sz w:val="22"/>
          <w:szCs w:val="22"/>
        </w:rPr>
        <w:t>actions</w:t>
      </w:r>
      <w:r w:rsidR="001A6B4E">
        <w:rPr>
          <w:rFonts w:asciiTheme="minorHAnsi" w:hAnsiTheme="minorHAnsi"/>
          <w:sz w:val="22"/>
          <w:szCs w:val="22"/>
        </w:rPr>
        <w:t xml:space="preserve"> will be taken </w:t>
      </w:r>
      <w:proofErr w:type="gramStart"/>
      <w:r w:rsidR="001A6B4E">
        <w:rPr>
          <w:rFonts w:asciiTheme="minorHAnsi" w:hAnsiTheme="minorHAnsi"/>
          <w:sz w:val="22"/>
          <w:szCs w:val="22"/>
        </w:rPr>
        <w:t>in order to</w:t>
      </w:r>
      <w:proofErr w:type="gramEnd"/>
      <w:r w:rsidR="001A6B4E">
        <w:rPr>
          <w:rFonts w:asciiTheme="minorHAnsi" w:hAnsiTheme="minorHAnsi"/>
          <w:sz w:val="22"/>
          <w:szCs w:val="22"/>
        </w:rPr>
        <w:t xml:space="preserve"> protect your identity</w:t>
      </w:r>
      <w:r w:rsidR="001F5B97">
        <w:rPr>
          <w:rFonts w:asciiTheme="minorHAnsi" w:hAnsiTheme="minorHAnsi"/>
          <w:sz w:val="22"/>
          <w:szCs w:val="22"/>
        </w:rPr>
        <w:t xml:space="preserve"> in accordance with any authorization provided and applicable laws</w:t>
      </w:r>
      <w:r w:rsidR="001A6B4E">
        <w:rPr>
          <w:rFonts w:asciiTheme="minorHAnsi" w:hAnsiTheme="minorHAnsi"/>
          <w:sz w:val="22"/>
          <w:szCs w:val="22"/>
        </w:rPr>
        <w:t>.</w:t>
      </w:r>
    </w:p>
    <w:p w14:paraId="7460CB9D" w14:textId="77777777" w:rsidR="0071191D" w:rsidRPr="0071191D" w:rsidRDefault="0071191D" w:rsidP="0071191D">
      <w:pPr>
        <w:spacing w:before="60" w:afterLines="60" w:after="144"/>
        <w:rPr>
          <w:rFonts w:asciiTheme="minorHAnsi" w:hAnsiTheme="minorHAnsi"/>
          <w:b/>
          <w:sz w:val="22"/>
          <w:szCs w:val="22"/>
        </w:rPr>
      </w:pPr>
    </w:p>
    <w:p w14:paraId="40703E5F" w14:textId="77777777" w:rsidR="0071191D" w:rsidRPr="0071191D" w:rsidRDefault="0071191D" w:rsidP="0071191D">
      <w:pPr>
        <w:spacing w:before="60" w:afterLines="60" w:after="144"/>
        <w:rPr>
          <w:rFonts w:asciiTheme="minorHAnsi" w:hAnsiTheme="minorHAnsi"/>
          <w:b/>
          <w:sz w:val="22"/>
          <w:szCs w:val="22"/>
        </w:rPr>
      </w:pPr>
      <w:r w:rsidRPr="0071191D">
        <w:rPr>
          <w:rFonts w:asciiTheme="minorHAnsi" w:hAnsiTheme="minorHAnsi"/>
          <w:b/>
          <w:sz w:val="22"/>
          <w:szCs w:val="22"/>
        </w:rPr>
        <w:t>How can I have access to the information I provided?</w:t>
      </w:r>
    </w:p>
    <w:p w14:paraId="2D159190" w14:textId="77777777" w:rsidR="0071191D" w:rsidRPr="0071191D" w:rsidRDefault="0071191D" w:rsidP="0053439D">
      <w:pPr>
        <w:spacing w:before="60" w:afterLines="60" w:after="144"/>
        <w:jc w:val="both"/>
        <w:rPr>
          <w:rFonts w:asciiTheme="minorHAnsi" w:hAnsiTheme="minorHAnsi"/>
          <w:sz w:val="22"/>
          <w:szCs w:val="22"/>
        </w:rPr>
      </w:pPr>
      <w:r w:rsidRPr="00704CB9">
        <w:rPr>
          <w:rFonts w:asciiTheme="minorHAnsi" w:hAnsiTheme="minorHAnsi"/>
          <w:sz w:val="22"/>
          <w:szCs w:val="22"/>
        </w:rPr>
        <w:t>When you submit a concern, you will be provided with a unique PIN and prompted to enter a password.  You can use these details to review and supplement the details of the report.</w:t>
      </w:r>
    </w:p>
    <w:p w14:paraId="2F7E0CFE" w14:textId="77777777" w:rsidR="009C2978" w:rsidRPr="0071191D" w:rsidRDefault="0071191D" w:rsidP="0053439D">
      <w:pPr>
        <w:spacing w:before="60" w:afterLines="60" w:after="144"/>
        <w:jc w:val="both"/>
        <w:rPr>
          <w:rFonts w:asciiTheme="minorHAnsi" w:hAnsiTheme="minorHAnsi"/>
          <w:sz w:val="22"/>
          <w:szCs w:val="22"/>
        </w:rPr>
      </w:pPr>
      <w:r w:rsidRPr="0071191D">
        <w:rPr>
          <w:rFonts w:asciiTheme="minorHAnsi" w:hAnsiTheme="minorHAnsi"/>
          <w:sz w:val="22"/>
          <w:szCs w:val="22"/>
        </w:rPr>
        <w:t xml:space="preserve">You can exercise the right of access to your data, or in certain circumstances ask for the data to be modified or erased, by logging into the system or calling the helpline and submitting a request for this.  Your request will be passed to the appropriate Compliance Officer of the Generali Group, who will then provide you with the contact details for the </w:t>
      </w:r>
      <w:r w:rsidR="008E333B">
        <w:rPr>
          <w:rFonts w:asciiTheme="minorHAnsi" w:hAnsiTheme="minorHAnsi"/>
          <w:sz w:val="22"/>
          <w:szCs w:val="22"/>
        </w:rPr>
        <w:t>person</w:t>
      </w:r>
      <w:r w:rsidR="008E333B" w:rsidRPr="0071191D">
        <w:rPr>
          <w:rFonts w:asciiTheme="minorHAnsi" w:hAnsiTheme="minorHAnsi"/>
          <w:sz w:val="22"/>
          <w:szCs w:val="22"/>
        </w:rPr>
        <w:t xml:space="preserve"> </w:t>
      </w:r>
      <w:r w:rsidRPr="0071191D">
        <w:rPr>
          <w:rFonts w:asciiTheme="minorHAnsi" w:hAnsiTheme="minorHAnsi"/>
          <w:sz w:val="22"/>
          <w:szCs w:val="22"/>
        </w:rPr>
        <w:t>handling your request.</w:t>
      </w:r>
    </w:p>
    <w:sectPr w:rsidR="009C2978" w:rsidRPr="007119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D31A" w14:textId="77777777" w:rsidR="00527AC1" w:rsidRDefault="00527AC1" w:rsidP="00222DF6">
      <w:r>
        <w:separator/>
      </w:r>
    </w:p>
  </w:endnote>
  <w:endnote w:type="continuationSeparator" w:id="0">
    <w:p w14:paraId="700B189C" w14:textId="77777777" w:rsidR="00527AC1" w:rsidRDefault="00527AC1" w:rsidP="0022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T Std">
    <w:altName w:val="Arial"/>
    <w:charset w:val="00"/>
    <w:family w:val="swiss"/>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78042"/>
      <w:docPartObj>
        <w:docPartGallery w:val="Page Numbers (Bottom of Page)"/>
        <w:docPartUnique/>
      </w:docPartObj>
    </w:sdtPr>
    <w:sdtContent>
      <w:p w14:paraId="56F57ED9" w14:textId="77777777" w:rsidR="00222DF6" w:rsidRDefault="00222DF6">
        <w:pPr>
          <w:pStyle w:val="Footer"/>
          <w:jc w:val="center"/>
        </w:pPr>
        <w:r>
          <w:fldChar w:fldCharType="begin"/>
        </w:r>
        <w:r>
          <w:instrText>PAGE   \* MERGEFORMAT</w:instrText>
        </w:r>
        <w:r>
          <w:fldChar w:fldCharType="separate"/>
        </w:r>
        <w:r w:rsidR="00051764" w:rsidRPr="00051764">
          <w:rPr>
            <w:noProof/>
            <w:lang w:val="it-IT"/>
          </w:rPr>
          <w:t>5</w:t>
        </w:r>
        <w:r>
          <w:fldChar w:fldCharType="end"/>
        </w:r>
      </w:p>
    </w:sdtContent>
  </w:sdt>
  <w:p w14:paraId="23102413" w14:textId="77777777" w:rsidR="00222DF6" w:rsidRDefault="00222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00C0" w14:textId="77777777" w:rsidR="00527AC1" w:rsidRDefault="00527AC1" w:rsidP="00222DF6">
      <w:r>
        <w:separator/>
      </w:r>
    </w:p>
  </w:footnote>
  <w:footnote w:type="continuationSeparator" w:id="0">
    <w:p w14:paraId="25A0DD5D" w14:textId="77777777" w:rsidR="00527AC1" w:rsidRDefault="00527AC1" w:rsidP="00222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60E"/>
    <w:multiLevelType w:val="hybridMultilevel"/>
    <w:tmpl w:val="1986A320"/>
    <w:lvl w:ilvl="0" w:tplc="099262A0">
      <w:start w:val="1"/>
      <w:numFmt w:val="decimal"/>
      <w:lvlText w:val="(%1)"/>
      <w:lvlJc w:val="left"/>
      <w:pPr>
        <w:ind w:left="720" w:hanging="360"/>
      </w:pPr>
      <w:rPr>
        <w:rFonts w:ascii="Helvetica Neue LT Std" w:hAnsi="Helvetica Neue LT Std"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7F1326"/>
    <w:multiLevelType w:val="hybridMultilevel"/>
    <w:tmpl w:val="E400661A"/>
    <w:lvl w:ilvl="0" w:tplc="63D08E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23289F"/>
    <w:multiLevelType w:val="hybridMultilevel"/>
    <w:tmpl w:val="FB28E350"/>
    <w:lvl w:ilvl="0" w:tplc="D79ACCB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53671C8"/>
    <w:multiLevelType w:val="hybridMultilevel"/>
    <w:tmpl w:val="C794199C"/>
    <w:lvl w:ilvl="0" w:tplc="BF246BF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5587DEF"/>
    <w:multiLevelType w:val="hybridMultilevel"/>
    <w:tmpl w:val="F38CF7D2"/>
    <w:lvl w:ilvl="0" w:tplc="FDB816F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652B7807"/>
    <w:multiLevelType w:val="hybridMultilevel"/>
    <w:tmpl w:val="E400661A"/>
    <w:lvl w:ilvl="0" w:tplc="63D08EC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5E01BB1"/>
    <w:multiLevelType w:val="hybridMultilevel"/>
    <w:tmpl w:val="1CB0C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A51028"/>
    <w:multiLevelType w:val="hybridMultilevel"/>
    <w:tmpl w:val="EC7CF95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16cid:durableId="346521344">
    <w:abstractNumId w:val="7"/>
  </w:num>
  <w:num w:numId="2" w16cid:durableId="1230922578">
    <w:abstractNumId w:val="2"/>
  </w:num>
  <w:num w:numId="3" w16cid:durableId="249892632">
    <w:abstractNumId w:val="0"/>
  </w:num>
  <w:num w:numId="4" w16cid:durableId="777986405">
    <w:abstractNumId w:val="3"/>
  </w:num>
  <w:num w:numId="5" w16cid:durableId="1889871637">
    <w:abstractNumId w:val="4"/>
  </w:num>
  <w:num w:numId="6" w16cid:durableId="875124343">
    <w:abstractNumId w:val="1"/>
  </w:num>
  <w:num w:numId="7" w16cid:durableId="1455634671">
    <w:abstractNumId w:val="5"/>
  </w:num>
  <w:num w:numId="8" w16cid:durableId="1782263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29"/>
    <w:rsid w:val="000108F9"/>
    <w:rsid w:val="000205AD"/>
    <w:rsid w:val="0002201E"/>
    <w:rsid w:val="00025B00"/>
    <w:rsid w:val="00051764"/>
    <w:rsid w:val="00091637"/>
    <w:rsid w:val="000A37C2"/>
    <w:rsid w:val="000C05FA"/>
    <w:rsid w:val="00101464"/>
    <w:rsid w:val="00104A67"/>
    <w:rsid w:val="00105C00"/>
    <w:rsid w:val="00124080"/>
    <w:rsid w:val="0012560B"/>
    <w:rsid w:val="00136959"/>
    <w:rsid w:val="00156C6E"/>
    <w:rsid w:val="001664FC"/>
    <w:rsid w:val="001704EA"/>
    <w:rsid w:val="00182681"/>
    <w:rsid w:val="001926B2"/>
    <w:rsid w:val="0019749A"/>
    <w:rsid w:val="001A6B4E"/>
    <w:rsid w:val="001B4408"/>
    <w:rsid w:val="001B4AEE"/>
    <w:rsid w:val="001D13C8"/>
    <w:rsid w:val="001D4CFD"/>
    <w:rsid w:val="001E6BDB"/>
    <w:rsid w:val="001F5B97"/>
    <w:rsid w:val="00210939"/>
    <w:rsid w:val="00215275"/>
    <w:rsid w:val="00222DF6"/>
    <w:rsid w:val="0023463D"/>
    <w:rsid w:val="00243480"/>
    <w:rsid w:val="00243B2A"/>
    <w:rsid w:val="00244BB4"/>
    <w:rsid w:val="00246806"/>
    <w:rsid w:val="002503C1"/>
    <w:rsid w:val="00277E7E"/>
    <w:rsid w:val="002D0694"/>
    <w:rsid w:val="003114FD"/>
    <w:rsid w:val="00315B7E"/>
    <w:rsid w:val="00323210"/>
    <w:rsid w:val="00357E6D"/>
    <w:rsid w:val="00365166"/>
    <w:rsid w:val="003658F6"/>
    <w:rsid w:val="00383C58"/>
    <w:rsid w:val="00386BC7"/>
    <w:rsid w:val="00395527"/>
    <w:rsid w:val="003A02B4"/>
    <w:rsid w:val="003B360A"/>
    <w:rsid w:val="003B62E8"/>
    <w:rsid w:val="003C37FE"/>
    <w:rsid w:val="003E703F"/>
    <w:rsid w:val="003E73FA"/>
    <w:rsid w:val="00410EE4"/>
    <w:rsid w:val="004207A8"/>
    <w:rsid w:val="00420B65"/>
    <w:rsid w:val="00430A83"/>
    <w:rsid w:val="004364A8"/>
    <w:rsid w:val="00453289"/>
    <w:rsid w:val="0047568D"/>
    <w:rsid w:val="00490855"/>
    <w:rsid w:val="00494D12"/>
    <w:rsid w:val="004B40E6"/>
    <w:rsid w:val="004E2949"/>
    <w:rsid w:val="004F6695"/>
    <w:rsid w:val="004F7520"/>
    <w:rsid w:val="00527AC1"/>
    <w:rsid w:val="0053439D"/>
    <w:rsid w:val="00594057"/>
    <w:rsid w:val="00594529"/>
    <w:rsid w:val="00594CE6"/>
    <w:rsid w:val="005B5EFF"/>
    <w:rsid w:val="005C1C80"/>
    <w:rsid w:val="005D0692"/>
    <w:rsid w:val="00603004"/>
    <w:rsid w:val="006067BF"/>
    <w:rsid w:val="00666F1D"/>
    <w:rsid w:val="006B6574"/>
    <w:rsid w:val="006E0A4A"/>
    <w:rsid w:val="006E7B65"/>
    <w:rsid w:val="00704CB9"/>
    <w:rsid w:val="0071191D"/>
    <w:rsid w:val="007307CA"/>
    <w:rsid w:val="00750278"/>
    <w:rsid w:val="007744ED"/>
    <w:rsid w:val="00785DDD"/>
    <w:rsid w:val="007976B6"/>
    <w:rsid w:val="007D28B5"/>
    <w:rsid w:val="007D472A"/>
    <w:rsid w:val="008473D8"/>
    <w:rsid w:val="008A630D"/>
    <w:rsid w:val="008B2854"/>
    <w:rsid w:val="008D7D9E"/>
    <w:rsid w:val="008E333B"/>
    <w:rsid w:val="008E68AA"/>
    <w:rsid w:val="008F637F"/>
    <w:rsid w:val="008F7DC0"/>
    <w:rsid w:val="0090750B"/>
    <w:rsid w:val="00914A17"/>
    <w:rsid w:val="00917BD8"/>
    <w:rsid w:val="00935BFF"/>
    <w:rsid w:val="00936518"/>
    <w:rsid w:val="00952DBE"/>
    <w:rsid w:val="00965378"/>
    <w:rsid w:val="009C2978"/>
    <w:rsid w:val="009E6EBC"/>
    <w:rsid w:val="009F0E34"/>
    <w:rsid w:val="00A40716"/>
    <w:rsid w:val="00A450EF"/>
    <w:rsid w:val="00A473F2"/>
    <w:rsid w:val="00A5702F"/>
    <w:rsid w:val="00A631A2"/>
    <w:rsid w:val="00A666E6"/>
    <w:rsid w:val="00A7532F"/>
    <w:rsid w:val="00A849A2"/>
    <w:rsid w:val="00A84C57"/>
    <w:rsid w:val="00AB3C56"/>
    <w:rsid w:val="00AF6C9C"/>
    <w:rsid w:val="00B15373"/>
    <w:rsid w:val="00B45021"/>
    <w:rsid w:val="00B46561"/>
    <w:rsid w:val="00BC190A"/>
    <w:rsid w:val="00BC5936"/>
    <w:rsid w:val="00BC5D6D"/>
    <w:rsid w:val="00BE50C3"/>
    <w:rsid w:val="00C048B2"/>
    <w:rsid w:val="00C120FC"/>
    <w:rsid w:val="00C22553"/>
    <w:rsid w:val="00C35472"/>
    <w:rsid w:val="00C84BCE"/>
    <w:rsid w:val="00C955DB"/>
    <w:rsid w:val="00CB1D84"/>
    <w:rsid w:val="00CB726E"/>
    <w:rsid w:val="00CC1253"/>
    <w:rsid w:val="00CC1B56"/>
    <w:rsid w:val="00CE65E5"/>
    <w:rsid w:val="00D41FF5"/>
    <w:rsid w:val="00D42BFA"/>
    <w:rsid w:val="00D64F8F"/>
    <w:rsid w:val="00D87148"/>
    <w:rsid w:val="00DA7635"/>
    <w:rsid w:val="00DC602E"/>
    <w:rsid w:val="00DD2D0E"/>
    <w:rsid w:val="00DD4CCB"/>
    <w:rsid w:val="00DF274A"/>
    <w:rsid w:val="00DF617D"/>
    <w:rsid w:val="00E054E3"/>
    <w:rsid w:val="00E074E0"/>
    <w:rsid w:val="00E163E7"/>
    <w:rsid w:val="00E3424E"/>
    <w:rsid w:val="00E41343"/>
    <w:rsid w:val="00E44221"/>
    <w:rsid w:val="00E525AD"/>
    <w:rsid w:val="00E67852"/>
    <w:rsid w:val="00E91831"/>
    <w:rsid w:val="00E93226"/>
    <w:rsid w:val="00EB56A5"/>
    <w:rsid w:val="00EE098D"/>
    <w:rsid w:val="00EF5693"/>
    <w:rsid w:val="00EF61BE"/>
    <w:rsid w:val="00F02160"/>
    <w:rsid w:val="00F218EC"/>
    <w:rsid w:val="00F24814"/>
    <w:rsid w:val="00F345B5"/>
    <w:rsid w:val="00F41FE5"/>
    <w:rsid w:val="00F505C6"/>
    <w:rsid w:val="00F579A3"/>
    <w:rsid w:val="00F74182"/>
    <w:rsid w:val="00F83970"/>
    <w:rsid w:val="00F9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76EF"/>
  <w15:docId w15:val="{05C71326-E91C-4017-A33D-37092A61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13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8F637F"/>
    <w:pPr>
      <w:spacing w:before="120" w:after="200" w:line="276" w:lineRule="auto"/>
      <w:outlineLvl w:val="1"/>
    </w:pPr>
    <w:rPr>
      <w:rFonts w:ascii="Calibri" w:hAnsi="Calibri"/>
      <w:b/>
      <w:noProof/>
      <w:color w:val="C00000"/>
      <w:sz w:val="36"/>
      <w:szCs w:val="22"/>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94529"/>
    <w:rPr>
      <w:b/>
      <w:bCs w:val="0"/>
      <w:color w:val="000080"/>
      <w:u w:val="single"/>
    </w:rPr>
  </w:style>
  <w:style w:type="paragraph" w:styleId="BalloonText">
    <w:name w:val="Balloon Text"/>
    <w:basedOn w:val="Normal"/>
    <w:link w:val="BalloonTextChar"/>
    <w:uiPriority w:val="99"/>
    <w:semiHidden/>
    <w:unhideWhenUsed/>
    <w:rsid w:val="00594057"/>
    <w:rPr>
      <w:rFonts w:ascii="Tahoma" w:hAnsi="Tahoma" w:cs="Tahoma"/>
      <w:sz w:val="16"/>
      <w:szCs w:val="16"/>
    </w:rPr>
  </w:style>
  <w:style w:type="character" w:customStyle="1" w:styleId="BalloonTextChar">
    <w:name w:val="Balloon Text Char"/>
    <w:basedOn w:val="DefaultParagraphFont"/>
    <w:link w:val="BalloonText"/>
    <w:uiPriority w:val="99"/>
    <w:semiHidden/>
    <w:rsid w:val="00594057"/>
    <w:rPr>
      <w:rFonts w:ascii="Tahoma" w:eastAsia="Times New Roman" w:hAnsi="Tahoma" w:cs="Tahoma"/>
      <w:sz w:val="16"/>
      <w:szCs w:val="16"/>
    </w:rPr>
  </w:style>
  <w:style w:type="paragraph" w:styleId="ListParagraph">
    <w:name w:val="List Paragraph"/>
    <w:basedOn w:val="Normal"/>
    <w:uiPriority w:val="34"/>
    <w:qFormat/>
    <w:rsid w:val="005B5EFF"/>
    <w:pPr>
      <w:ind w:left="720"/>
      <w:contextualSpacing/>
    </w:pPr>
  </w:style>
  <w:style w:type="character" w:customStyle="1" w:styleId="Heading2Char">
    <w:name w:val="Heading 2 Char"/>
    <w:basedOn w:val="DefaultParagraphFont"/>
    <w:link w:val="Heading2"/>
    <w:rsid w:val="008F637F"/>
    <w:rPr>
      <w:rFonts w:ascii="Calibri" w:eastAsia="Times New Roman" w:hAnsi="Calibri" w:cs="Times New Roman"/>
      <w:b/>
      <w:noProof/>
      <w:color w:val="C00000"/>
      <w:sz w:val="36"/>
      <w:lang w:val="it-IT" w:eastAsia="it-IT"/>
    </w:rPr>
  </w:style>
  <w:style w:type="paragraph" w:styleId="BodyText">
    <w:name w:val="Body Text"/>
    <w:basedOn w:val="Normal"/>
    <w:link w:val="BodyTextChar"/>
    <w:uiPriority w:val="99"/>
    <w:semiHidden/>
    <w:unhideWhenUsed/>
    <w:rsid w:val="008F637F"/>
    <w:pPr>
      <w:spacing w:after="120"/>
    </w:pPr>
  </w:style>
  <w:style w:type="character" w:customStyle="1" w:styleId="BodyTextChar">
    <w:name w:val="Body Text Char"/>
    <w:basedOn w:val="DefaultParagraphFont"/>
    <w:link w:val="BodyText"/>
    <w:uiPriority w:val="99"/>
    <w:semiHidden/>
    <w:rsid w:val="008F637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2DF6"/>
    <w:pPr>
      <w:tabs>
        <w:tab w:val="center" w:pos="4819"/>
        <w:tab w:val="right" w:pos="9638"/>
      </w:tabs>
    </w:pPr>
  </w:style>
  <w:style w:type="character" w:customStyle="1" w:styleId="HeaderChar">
    <w:name w:val="Header Char"/>
    <w:basedOn w:val="DefaultParagraphFont"/>
    <w:link w:val="Header"/>
    <w:uiPriority w:val="99"/>
    <w:rsid w:val="00222D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2DF6"/>
    <w:pPr>
      <w:tabs>
        <w:tab w:val="center" w:pos="4819"/>
        <w:tab w:val="right" w:pos="9638"/>
      </w:tabs>
    </w:pPr>
  </w:style>
  <w:style w:type="character" w:customStyle="1" w:styleId="FooterChar">
    <w:name w:val="Footer Char"/>
    <w:basedOn w:val="DefaultParagraphFont"/>
    <w:link w:val="Footer"/>
    <w:uiPriority w:val="99"/>
    <w:rsid w:val="00222DF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45021"/>
    <w:rPr>
      <w:sz w:val="20"/>
      <w:szCs w:val="20"/>
    </w:rPr>
  </w:style>
  <w:style w:type="character" w:customStyle="1" w:styleId="FootnoteTextChar">
    <w:name w:val="Footnote Text Char"/>
    <w:basedOn w:val="DefaultParagraphFont"/>
    <w:link w:val="FootnoteText"/>
    <w:uiPriority w:val="99"/>
    <w:semiHidden/>
    <w:rsid w:val="00B4502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45021"/>
    <w:rPr>
      <w:vertAlign w:val="superscript"/>
    </w:rPr>
  </w:style>
  <w:style w:type="character" w:styleId="FollowedHyperlink">
    <w:name w:val="FollowedHyperlink"/>
    <w:basedOn w:val="DefaultParagraphFont"/>
    <w:uiPriority w:val="99"/>
    <w:semiHidden/>
    <w:unhideWhenUsed/>
    <w:rsid w:val="004364A8"/>
    <w:rPr>
      <w:color w:val="800080" w:themeColor="followedHyperlink"/>
      <w:u w:val="single"/>
    </w:rPr>
  </w:style>
  <w:style w:type="paragraph" w:styleId="Revision">
    <w:name w:val="Revision"/>
    <w:hidden/>
    <w:uiPriority w:val="99"/>
    <w:semiHidden/>
    <w:rsid w:val="00E525A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44BB4"/>
    <w:rPr>
      <w:sz w:val="16"/>
      <w:szCs w:val="16"/>
    </w:rPr>
  </w:style>
  <w:style w:type="paragraph" w:styleId="CommentText">
    <w:name w:val="annotation text"/>
    <w:basedOn w:val="Normal"/>
    <w:link w:val="CommentTextChar"/>
    <w:uiPriority w:val="99"/>
    <w:semiHidden/>
    <w:unhideWhenUsed/>
    <w:rsid w:val="00244BB4"/>
    <w:rPr>
      <w:sz w:val="20"/>
      <w:szCs w:val="20"/>
    </w:rPr>
  </w:style>
  <w:style w:type="character" w:customStyle="1" w:styleId="CommentTextChar">
    <w:name w:val="Comment Text Char"/>
    <w:basedOn w:val="DefaultParagraphFont"/>
    <w:link w:val="CommentText"/>
    <w:uiPriority w:val="99"/>
    <w:semiHidden/>
    <w:rsid w:val="00244B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4BB4"/>
    <w:rPr>
      <w:b/>
      <w:bCs/>
    </w:rPr>
  </w:style>
  <w:style w:type="character" w:customStyle="1" w:styleId="CommentSubjectChar">
    <w:name w:val="Comment Subject Char"/>
    <w:basedOn w:val="CommentTextChar"/>
    <w:link w:val="CommentSubject"/>
    <w:uiPriority w:val="99"/>
    <w:semiHidden/>
    <w:rsid w:val="00244BB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D13C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B4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9039">
      <w:bodyDiv w:val="1"/>
      <w:marLeft w:val="0"/>
      <w:marRight w:val="0"/>
      <w:marTop w:val="0"/>
      <w:marBottom w:val="0"/>
      <w:divBdr>
        <w:top w:val="none" w:sz="0" w:space="0" w:color="auto"/>
        <w:left w:val="none" w:sz="0" w:space="0" w:color="auto"/>
        <w:bottom w:val="none" w:sz="0" w:space="0" w:color="auto"/>
        <w:right w:val="none" w:sz="0" w:space="0" w:color="auto"/>
      </w:divBdr>
    </w:div>
    <w:div w:id="315258895">
      <w:bodyDiv w:val="1"/>
      <w:marLeft w:val="0"/>
      <w:marRight w:val="0"/>
      <w:marTop w:val="0"/>
      <w:marBottom w:val="0"/>
      <w:divBdr>
        <w:top w:val="none" w:sz="0" w:space="0" w:color="auto"/>
        <w:left w:val="none" w:sz="0" w:space="0" w:color="auto"/>
        <w:bottom w:val="none" w:sz="0" w:space="0" w:color="auto"/>
        <w:right w:val="none" w:sz="0" w:space="0" w:color="auto"/>
      </w:divBdr>
    </w:div>
    <w:div w:id="438721471">
      <w:bodyDiv w:val="1"/>
      <w:marLeft w:val="0"/>
      <w:marRight w:val="0"/>
      <w:marTop w:val="0"/>
      <w:marBottom w:val="0"/>
      <w:divBdr>
        <w:top w:val="none" w:sz="0" w:space="0" w:color="auto"/>
        <w:left w:val="none" w:sz="0" w:space="0" w:color="auto"/>
        <w:bottom w:val="none" w:sz="0" w:space="0" w:color="auto"/>
        <w:right w:val="none" w:sz="0" w:space="0" w:color="auto"/>
      </w:divBdr>
    </w:div>
    <w:div w:id="1348944447">
      <w:bodyDiv w:val="1"/>
      <w:marLeft w:val="0"/>
      <w:marRight w:val="0"/>
      <w:marTop w:val="0"/>
      <w:marBottom w:val="0"/>
      <w:divBdr>
        <w:top w:val="none" w:sz="0" w:space="0" w:color="auto"/>
        <w:left w:val="none" w:sz="0" w:space="0" w:color="auto"/>
        <w:bottom w:val="none" w:sz="0" w:space="0" w:color="auto"/>
        <w:right w:val="none" w:sz="0" w:space="0" w:color="auto"/>
      </w:divBdr>
    </w:div>
    <w:div w:id="1623078586">
      <w:bodyDiv w:val="1"/>
      <w:marLeft w:val="0"/>
      <w:marRight w:val="0"/>
      <w:marTop w:val="0"/>
      <w:marBottom w:val="0"/>
      <w:divBdr>
        <w:top w:val="none" w:sz="0" w:space="0" w:color="auto"/>
        <w:left w:val="none" w:sz="0" w:space="0" w:color="auto"/>
        <w:bottom w:val="none" w:sz="0" w:space="0" w:color="auto"/>
        <w:right w:val="none" w:sz="0" w:space="0" w:color="auto"/>
      </w:divBdr>
    </w:div>
    <w:div w:id="189746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64DE-E73D-4648-85E0-A433B5BE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1955</Words>
  <Characters>11145</Characters>
  <Application>Microsoft Office Word</Application>
  <DocSecurity>0</DocSecurity>
  <Lines>92</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Assicurazioni Generali S.p.A.</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Livio Russo</dc:creator>
  <cp:lastModifiedBy>Mrdak Jovana</cp:lastModifiedBy>
  <cp:revision>6</cp:revision>
  <cp:lastPrinted>2013-10-23T09:08:00Z</cp:lastPrinted>
  <dcterms:created xsi:type="dcterms:W3CDTF">2023-06-22T12:12:00Z</dcterms:created>
  <dcterms:modified xsi:type="dcterms:W3CDTF">2023-06-26T16:10:00Z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2023-04-12T08:02:15Z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f95794d1-862c-450b-8b16-053c0bda0bad</vt:lpwstr>
  </property>
  <property fmtid="{D5CDD505-2E9C-101B-9397-08002B2CF9AE}" pid="8" name="MSIP_Label_5bf4bb52-9e9d-4296-940a-59002820a53c_ContentBits">
    <vt:lpwstr>0</vt:lpwstr>
  </property>
</Properties>
</file>